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49445">
      <w:pPr>
        <w:rPr>
          <w:rFonts w:hint="default" w:ascii="仿宋_GB2312" w:eastAsia="仿宋_GB2312"/>
          <w:sz w:val="28"/>
          <w:lang w:val="en-US" w:eastAsia="zh-CN"/>
        </w:rPr>
      </w:pPr>
      <w:r>
        <w:rPr>
          <w:rFonts w:hint="eastAsia" w:ascii="仿宋_GB2312" w:eastAsia="仿宋_GB2312"/>
          <w:sz w:val="28"/>
        </w:rPr>
        <w:t>附件</w:t>
      </w:r>
      <w:r>
        <w:rPr>
          <w:rFonts w:hint="eastAsia" w:ascii="仿宋_GB2312" w:eastAsia="仿宋_GB2312"/>
          <w:sz w:val="28"/>
          <w:lang w:val="en-US" w:eastAsia="zh-CN"/>
        </w:rPr>
        <w:t>3-1</w:t>
      </w:r>
    </w:p>
    <w:p w14:paraId="072C09D7">
      <w:pPr>
        <w:spacing w:line="480" w:lineRule="auto"/>
        <w:jc w:val="center"/>
        <w:outlineLvl w:val="0"/>
        <w:rPr>
          <w:rFonts w:hint="eastAsia" w:ascii="黑体" w:eastAsia="黑体"/>
          <w:b/>
          <w:bCs/>
          <w:sz w:val="36"/>
          <w:szCs w:val="32"/>
          <w:lang w:eastAsia="zh-CN"/>
        </w:rPr>
      </w:pPr>
    </w:p>
    <w:p w14:paraId="34262D7B">
      <w:pPr>
        <w:spacing w:line="480" w:lineRule="auto"/>
        <w:jc w:val="center"/>
        <w:outlineLvl w:val="0"/>
        <w:rPr>
          <w:rFonts w:ascii="黑体" w:eastAsia="黑体"/>
          <w:b/>
          <w:bCs/>
          <w:sz w:val="36"/>
          <w:szCs w:val="32"/>
        </w:rPr>
      </w:pPr>
      <w:r>
        <w:rPr>
          <w:rFonts w:hint="eastAsia" w:ascii="黑体" w:eastAsia="黑体"/>
          <w:b/>
          <w:bCs/>
          <w:sz w:val="36"/>
          <w:szCs w:val="32"/>
          <w:lang w:eastAsia="zh-CN"/>
        </w:rPr>
        <w:t>产教融合</w:t>
      </w:r>
      <w:r>
        <w:rPr>
          <w:rFonts w:hint="eastAsia" w:ascii="黑体" w:eastAsia="黑体"/>
          <w:b/>
          <w:bCs/>
          <w:sz w:val="36"/>
          <w:szCs w:val="32"/>
        </w:rPr>
        <w:t>课程建设</w:t>
      </w:r>
    </w:p>
    <w:p w14:paraId="37ABA98A">
      <w:pPr>
        <w:spacing w:line="480" w:lineRule="auto"/>
        <w:jc w:val="center"/>
        <w:outlineLvl w:val="0"/>
        <w:rPr>
          <w:rFonts w:ascii="黑体" w:eastAsia="黑体"/>
          <w:b/>
          <w:bCs/>
          <w:sz w:val="52"/>
        </w:rPr>
      </w:pPr>
      <w:r>
        <w:rPr>
          <w:rFonts w:hint="eastAsia" w:ascii="黑体" w:eastAsia="黑体"/>
          <w:b/>
          <w:bCs/>
          <w:sz w:val="36"/>
          <w:szCs w:val="32"/>
        </w:rPr>
        <w:t>项目申报书</w:t>
      </w:r>
    </w:p>
    <w:p w14:paraId="4F93F583">
      <w:pPr>
        <w:spacing w:line="480" w:lineRule="auto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 </w:t>
      </w:r>
    </w:p>
    <w:p w14:paraId="7A3E8F62">
      <w:pPr>
        <w:spacing w:line="480" w:lineRule="auto"/>
        <w:rPr>
          <w:rFonts w:ascii="仿宋_GB2312" w:eastAsia="仿宋_GB2312"/>
          <w:sz w:val="24"/>
        </w:rPr>
      </w:pPr>
    </w:p>
    <w:p w14:paraId="4D0F98EA">
      <w:pPr>
        <w:tabs>
          <w:tab w:val="right" w:pos="8280"/>
        </w:tabs>
        <w:spacing w:line="720" w:lineRule="auto"/>
        <w:ind w:firstLine="995" w:firstLineChars="354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1518920</wp:posOffset>
                </wp:positionH>
                <wp:positionV relativeFrom="paragraph">
                  <wp:posOffset>377825</wp:posOffset>
                </wp:positionV>
                <wp:extent cx="3211195" cy="0"/>
                <wp:effectExtent l="13970" t="6350" r="13335" b="12700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111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19.6pt;margin-top:29.75pt;height:0pt;width:252.85pt;z-index:251662336;mso-width-relative:page;mso-height-relative:page;" filled="f" stroked="t" coordsize="21600,21600" o:gfxdata="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Y3mIvNcAAAAJAQAADwAAAAAAAAABACAAAAAiAAAAZHJzL2Rvd25yZXYueG1sUEsBAhQA&#10;FAAAAAgAh07iQGTL5QPzAQAAvgMAAA4AAAAAAAAAAQAgAAAAJg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/>
          <w:b/>
          <w:sz w:val="28"/>
          <w:szCs w:val="28"/>
        </w:rPr>
        <w:t>课程名称</w:t>
      </w:r>
      <w:r>
        <w:rPr>
          <w:rFonts w:hint="eastAsia"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z w:val="28"/>
        </w:rPr>
        <w:t xml:space="preserve">                                    </w:t>
      </w:r>
    </w:p>
    <w:p w14:paraId="6A6A1BA7">
      <w:pPr>
        <w:tabs>
          <w:tab w:val="right" w:pos="8280"/>
        </w:tabs>
        <w:spacing w:line="720" w:lineRule="auto"/>
        <w:ind w:firstLine="995" w:firstLineChars="354"/>
        <w:rPr>
          <w:rFonts w:ascii="宋体" w:hAnsi="宋体"/>
          <w:sz w:val="28"/>
        </w:rPr>
      </w:pPr>
      <w:r>
        <w:rPr>
          <w:rFonts w:hint="eastAsia" w:ascii="宋体" w:hAnsi="宋体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1532255</wp:posOffset>
                </wp:positionH>
                <wp:positionV relativeFrom="paragraph">
                  <wp:posOffset>389255</wp:posOffset>
                </wp:positionV>
                <wp:extent cx="3211195" cy="0"/>
                <wp:effectExtent l="8255" t="8255" r="9525" b="10795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111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0.65pt;margin-top:30.65pt;height:0pt;width:252.85pt;z-index:251659264;mso-width-relative:page;mso-height-relative:page;" filled="f" stroked="t" coordsize="21600,21600" o:gfxdata="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VGwyj1wAAAAkBAAAPAAAAAAAAAAEAIAAAACIAAABkcnMvZG93bnJldi54bWxQSwEC&#10;FAAUAAAACACHTuJASveWW/UBAAC+AwAADgAAAAAAAAABACAAAAAm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/>
          <w:b/>
          <w:sz w:val="28"/>
          <w:szCs w:val="28"/>
        </w:rPr>
        <w:t>负 责 人</w:t>
      </w:r>
      <w:r>
        <w:rPr>
          <w:rFonts w:hint="eastAsia" w:ascii="宋体" w:hAnsi="宋体"/>
          <w:sz w:val="28"/>
        </w:rPr>
        <w:t xml:space="preserve">                                    </w:t>
      </w:r>
    </w:p>
    <w:p w14:paraId="03B3BCEC">
      <w:pPr>
        <w:tabs>
          <w:tab w:val="right" w:pos="8280"/>
        </w:tabs>
        <w:spacing w:line="720" w:lineRule="auto"/>
        <w:ind w:firstLine="995" w:firstLineChars="354"/>
        <w:rPr>
          <w:rFonts w:ascii="宋体" w:hAnsi="宋体"/>
          <w:sz w:val="28"/>
        </w:rPr>
      </w:pPr>
      <w:r>
        <w:rPr>
          <w:rFonts w:hint="eastAsia" w:ascii="宋体" w:hAnsi="宋体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1518920</wp:posOffset>
                </wp:positionH>
                <wp:positionV relativeFrom="paragraph">
                  <wp:posOffset>381635</wp:posOffset>
                </wp:positionV>
                <wp:extent cx="3211195" cy="0"/>
                <wp:effectExtent l="13970" t="10160" r="13335" b="889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111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19.6pt;margin-top:30.05pt;height:0pt;width:252.85pt;z-index:251660288;mso-width-relative:page;mso-height-relative:page;" filled="f" stroked="t" coordsize="21600,21600" o:gfxdata="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H+az/1wAAAAkBAAAPAAAAAAAAAAEAIAAAACIAAABkcnMvZG93bnJldi54bWxQSwEC&#10;FAAUAAAACACHTuJAwUW+CfUBAAC+AwAADgAAAAAAAAABACAAAAAm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/>
          <w:b/>
          <w:sz w:val="28"/>
          <w:szCs w:val="28"/>
        </w:rPr>
        <w:t>联系方式</w:t>
      </w:r>
      <w:r>
        <w:rPr>
          <w:rFonts w:hint="eastAsia" w:ascii="宋体" w:hAnsi="宋体"/>
          <w:sz w:val="28"/>
        </w:rPr>
        <w:t xml:space="preserve">                                      </w:t>
      </w:r>
    </w:p>
    <w:p w14:paraId="7DB65E5F">
      <w:pPr>
        <w:tabs>
          <w:tab w:val="right" w:pos="8280"/>
        </w:tabs>
        <w:spacing w:line="720" w:lineRule="auto"/>
        <w:ind w:firstLine="995" w:firstLineChars="354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1518920</wp:posOffset>
                </wp:positionH>
                <wp:positionV relativeFrom="paragraph">
                  <wp:posOffset>377825</wp:posOffset>
                </wp:positionV>
                <wp:extent cx="3211195" cy="0"/>
                <wp:effectExtent l="13970" t="6350" r="13335" b="1270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111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19.6pt;margin-top:29.75pt;height:0pt;width:252.85pt;z-index:251663360;mso-width-relative:page;mso-height-relative:page;" filled="f" stroked="t" coordsize="21600,21600" o:gfxdata="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GN5iLzXAAAACQEAAA8AAAAAAAAAAQAgAAAAIgAAAGRycy9kb3ducmV2LnhtbFBLAQIU&#10;ABQAAAAIAIdO4kDvec1R9AEAAL4DAAAOAAAAAAAAAAEAIAAAACY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/>
          <w:b/>
          <w:sz w:val="28"/>
          <w:szCs w:val="28"/>
        </w:rPr>
        <w:t>申报学院</w:t>
      </w:r>
      <w:r>
        <w:rPr>
          <w:rFonts w:hint="eastAsia"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z w:val="28"/>
        </w:rPr>
        <w:t xml:space="preserve">                                    </w:t>
      </w:r>
    </w:p>
    <w:p w14:paraId="584F4D6F">
      <w:pPr>
        <w:tabs>
          <w:tab w:val="right" w:pos="8280"/>
        </w:tabs>
        <w:spacing w:line="720" w:lineRule="auto"/>
        <w:ind w:firstLine="995" w:firstLineChars="354"/>
        <w:rPr>
          <w:rFonts w:ascii="宋体" w:hAnsi="宋体"/>
          <w:sz w:val="28"/>
        </w:rPr>
      </w:pPr>
      <w:r>
        <w:rPr>
          <w:rFonts w:hint="eastAsia" w:ascii="宋体" w:hAnsi="宋体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1543050</wp:posOffset>
                </wp:positionH>
                <wp:positionV relativeFrom="paragraph">
                  <wp:posOffset>382905</wp:posOffset>
                </wp:positionV>
                <wp:extent cx="3211195" cy="0"/>
                <wp:effectExtent l="9525" t="11430" r="8255" b="762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111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1.5pt;margin-top:30.15pt;height:0pt;width:252.85pt;z-index:251661312;mso-width-relative:page;mso-height-relative:page;" filled="f" stroked="t" coordsize="21600,21600" o:gfxdata="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E50zX/YAAAACQEAAA8AAAAAAAAAAQAgAAAAIgAAAGRycy9kb3ducmV2LnhtbFBLAQIU&#10;ABQAAAAIAIdO4kCdPVi58wEAAL4DAAAOAAAAAAAAAAEAIAAAACc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/>
          <w:b/>
          <w:sz w:val="28"/>
          <w:szCs w:val="28"/>
        </w:rPr>
        <w:t>申请日期</w:t>
      </w:r>
      <w:r>
        <w:rPr>
          <w:rFonts w:hint="eastAsia" w:ascii="宋体" w:hAnsi="宋体"/>
          <w:sz w:val="28"/>
        </w:rPr>
        <w:t xml:space="preserve">                                      </w:t>
      </w:r>
    </w:p>
    <w:p w14:paraId="755A7CF4">
      <w:pPr>
        <w:snapToGrid w:val="0"/>
        <w:spacing w:line="240" w:lineRule="atLeast"/>
        <w:ind w:firstLine="539"/>
        <w:jc w:val="center"/>
        <w:rPr>
          <w:rFonts w:ascii="仿宋_GB2312" w:hAnsi="宋体" w:eastAsia="仿宋_GB2312"/>
          <w:sz w:val="28"/>
        </w:rPr>
      </w:pPr>
    </w:p>
    <w:p w14:paraId="2B78907B">
      <w:pPr>
        <w:snapToGrid w:val="0"/>
        <w:spacing w:line="240" w:lineRule="atLeast"/>
        <w:ind w:firstLine="539"/>
        <w:jc w:val="center"/>
        <w:rPr>
          <w:rFonts w:ascii="仿宋_GB2312" w:hAnsi="宋体" w:eastAsia="仿宋_GB2312"/>
          <w:sz w:val="28"/>
        </w:rPr>
      </w:pPr>
    </w:p>
    <w:p w14:paraId="4B4B917B">
      <w:pPr>
        <w:snapToGrid w:val="0"/>
        <w:spacing w:line="240" w:lineRule="atLeast"/>
        <w:rPr>
          <w:rFonts w:ascii="仿宋_GB2312" w:hAnsi="宋体" w:eastAsia="仿宋_GB2312"/>
          <w:sz w:val="28"/>
        </w:rPr>
      </w:pPr>
    </w:p>
    <w:p w14:paraId="2D18EA82">
      <w:pPr>
        <w:snapToGrid w:val="0"/>
        <w:spacing w:line="240" w:lineRule="atLeast"/>
        <w:ind w:firstLine="539"/>
        <w:jc w:val="center"/>
        <w:rPr>
          <w:rFonts w:ascii="仿宋_GB2312" w:hAnsi="宋体" w:eastAsia="仿宋_GB2312"/>
          <w:sz w:val="28"/>
        </w:rPr>
      </w:pPr>
    </w:p>
    <w:p w14:paraId="2FE95A5D">
      <w:pPr>
        <w:snapToGrid w:val="0"/>
        <w:spacing w:line="240" w:lineRule="atLeast"/>
        <w:ind w:firstLine="539"/>
        <w:jc w:val="center"/>
        <w:rPr>
          <w:rFonts w:ascii="仿宋_GB2312" w:hAnsi="宋体" w:eastAsia="仿宋_GB2312"/>
          <w:sz w:val="28"/>
        </w:rPr>
      </w:pPr>
    </w:p>
    <w:p w14:paraId="263C7329">
      <w:pPr>
        <w:tabs>
          <w:tab w:val="right" w:pos="8280"/>
        </w:tabs>
        <w:spacing w:line="60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上海电力大学</w:t>
      </w:r>
    </w:p>
    <w:p w14:paraId="781AA968">
      <w:pPr>
        <w:tabs>
          <w:tab w:val="right" w:pos="8280"/>
        </w:tabs>
        <w:spacing w:line="60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202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b/>
          <w:sz w:val="28"/>
          <w:szCs w:val="28"/>
        </w:rPr>
        <w:t>年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b/>
          <w:sz w:val="28"/>
          <w:szCs w:val="28"/>
        </w:rPr>
        <w:t>月</w:t>
      </w:r>
    </w:p>
    <w:p w14:paraId="29524ABD"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br w:type="page"/>
      </w:r>
    </w:p>
    <w:p w14:paraId="10829AB2">
      <w:pPr>
        <w:numPr>
          <w:ilvl w:val="0"/>
          <w:numId w:val="1"/>
        </w:numPr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课程基本信息</w:t>
      </w:r>
    </w:p>
    <w:tbl>
      <w:tblPr>
        <w:tblStyle w:val="5"/>
        <w:tblW w:w="85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6698"/>
      </w:tblGrid>
      <w:tr w14:paraId="348B2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54C71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课程名称</w:t>
            </w:r>
          </w:p>
        </w:tc>
        <w:tc>
          <w:tcPr>
            <w:tcW w:w="6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28A95"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ED1F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5BDD3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课程编码</w:t>
            </w:r>
          </w:p>
        </w:tc>
        <w:tc>
          <w:tcPr>
            <w:tcW w:w="6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033DA">
            <w:pPr>
              <w:spacing w:line="340" w:lineRule="exact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667E5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97AB0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近2年选课人数</w:t>
            </w:r>
          </w:p>
        </w:tc>
        <w:tc>
          <w:tcPr>
            <w:tcW w:w="6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5F7CF">
            <w:pPr>
              <w:spacing w:line="340" w:lineRule="exact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  <w:p w14:paraId="57D6B96B">
            <w:pPr>
              <w:spacing w:line="340" w:lineRule="exact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highlight w:val="none"/>
              </w:rPr>
              <w:t>2</w:t>
            </w:r>
            <w:r>
              <w:rPr>
                <w:rFonts w:hint="eastAsia"/>
                <w:highlight w:val="none"/>
              </w:rPr>
              <w:t>2</w:t>
            </w:r>
            <w:r>
              <w:rPr>
                <w:highlight w:val="none"/>
              </w:rPr>
              <w:t>春</w:t>
            </w:r>
            <w:r>
              <w:rPr>
                <w:highlight w:val="none"/>
                <w:u w:val="single"/>
              </w:rPr>
              <w:t xml:space="preserve">   </w:t>
            </w:r>
            <w:r>
              <w:rPr>
                <w:rFonts w:hint="eastAsia"/>
                <w:highlight w:val="none"/>
                <w:u w:val="single"/>
              </w:rPr>
              <w:t xml:space="preserve">   </w:t>
            </w:r>
            <w:r>
              <w:rPr>
                <w:highlight w:val="none"/>
              </w:rPr>
              <w:t xml:space="preserve"> 2</w:t>
            </w:r>
            <w:r>
              <w:rPr>
                <w:rFonts w:hint="eastAsia"/>
                <w:highlight w:val="none"/>
              </w:rPr>
              <w:t>2</w:t>
            </w:r>
            <w:r>
              <w:rPr>
                <w:highlight w:val="none"/>
              </w:rPr>
              <w:t>秋</w:t>
            </w:r>
            <w:r>
              <w:rPr>
                <w:highlight w:val="none"/>
                <w:u w:val="single"/>
              </w:rPr>
              <w:t xml:space="preserve">  </w:t>
            </w:r>
            <w:r>
              <w:rPr>
                <w:rFonts w:hint="eastAsia"/>
                <w:highlight w:val="none"/>
                <w:u w:val="single"/>
              </w:rPr>
              <w:t xml:space="preserve">  </w:t>
            </w:r>
            <w:r>
              <w:rPr>
                <w:highlight w:val="none"/>
                <w:u w:val="single"/>
              </w:rPr>
              <w:t xml:space="preserve">   </w:t>
            </w:r>
            <w:r>
              <w:rPr>
                <w:highlight w:val="none"/>
              </w:rPr>
              <w:t>2</w:t>
            </w:r>
            <w:r>
              <w:rPr>
                <w:rFonts w:hint="eastAsia"/>
                <w:highlight w:val="none"/>
              </w:rPr>
              <w:t>3</w:t>
            </w:r>
            <w:r>
              <w:rPr>
                <w:highlight w:val="none"/>
              </w:rPr>
              <w:t>春</w:t>
            </w:r>
            <w:r>
              <w:rPr>
                <w:highlight w:val="none"/>
                <w:u w:val="single"/>
              </w:rPr>
              <w:t xml:space="preserve">       </w:t>
            </w:r>
            <w:r>
              <w:rPr>
                <w:highlight w:val="none"/>
              </w:rPr>
              <w:t>2</w:t>
            </w:r>
            <w:r>
              <w:rPr>
                <w:rFonts w:hint="eastAsia"/>
                <w:highlight w:val="none"/>
              </w:rPr>
              <w:t>3</w:t>
            </w:r>
            <w:r>
              <w:rPr>
                <w:highlight w:val="none"/>
              </w:rPr>
              <w:t>秋</w:t>
            </w:r>
            <w:r>
              <w:rPr>
                <w:highlight w:val="none"/>
                <w:u w:val="single"/>
              </w:rPr>
              <w:t xml:space="preserve"> </w:t>
            </w:r>
            <w:r>
              <w:rPr>
                <w:rFonts w:hint="eastAsia"/>
                <w:highlight w:val="none"/>
                <w:u w:val="single"/>
              </w:rPr>
              <w:t xml:space="preserve">      </w:t>
            </w:r>
            <w:r>
              <w:rPr>
                <w:highlight w:val="none"/>
              </w:rPr>
              <w:t>2</w:t>
            </w:r>
            <w:r>
              <w:rPr>
                <w:rFonts w:hint="eastAsia"/>
                <w:highlight w:val="none"/>
              </w:rPr>
              <w:t>4</w:t>
            </w:r>
            <w:r>
              <w:rPr>
                <w:highlight w:val="none"/>
              </w:rPr>
              <w:t>春</w:t>
            </w:r>
            <w:r>
              <w:rPr>
                <w:highlight w:val="none"/>
                <w:u w:val="single"/>
              </w:rPr>
              <w:t xml:space="preserve">   </w:t>
            </w:r>
            <w:r>
              <w:rPr>
                <w:rFonts w:hint="eastAsia"/>
                <w:highlight w:val="none"/>
                <w:u w:val="single"/>
              </w:rPr>
              <w:t xml:space="preserve">   </w:t>
            </w:r>
            <w:r>
              <w:rPr>
                <w:highlight w:val="none"/>
              </w:rPr>
              <w:t xml:space="preserve"> </w:t>
            </w:r>
          </w:p>
          <w:p w14:paraId="12948350">
            <w:pPr>
              <w:spacing w:line="340" w:lineRule="exact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3D986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E3603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课程类型</w:t>
            </w:r>
          </w:p>
        </w:tc>
        <w:tc>
          <w:tcPr>
            <w:tcW w:w="6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8BD08"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Calibri" w:hAnsi="Calibri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通识必修课程 </w:t>
            </w:r>
            <w:r>
              <w:rPr>
                <w:rFonts w:hint="eastAsia" w:ascii="Calibri" w:hAnsi="Calibri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公共基础课程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</w:t>
            </w:r>
            <w:r>
              <w:rPr>
                <w:rFonts w:hint="eastAsia" w:ascii="Calibri" w:hAnsi="Calibri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专业基础课程</w:t>
            </w:r>
          </w:p>
          <w:p w14:paraId="19FEAA5B"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Calibri" w:hAnsi="Calibri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专业核心课程 </w:t>
            </w:r>
            <w:r>
              <w:rPr>
                <w:rFonts w:hint="eastAsia" w:ascii="Calibri" w:hAnsi="Calibri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专业选修课程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Calibri" w:hAnsi="Calibri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实践类课程</w:t>
            </w:r>
          </w:p>
          <w:p w14:paraId="3097760C">
            <w:pPr>
              <w:spacing w:line="340" w:lineRule="exact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  <w:r>
              <w:rPr>
                <w:rFonts w:hint="eastAsia" w:ascii="Calibri" w:hAnsi="Calibri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其他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u w:val="single"/>
              </w:rPr>
              <w:t xml:space="preserve">        </w:t>
            </w:r>
          </w:p>
        </w:tc>
      </w:tr>
      <w:tr w14:paraId="78053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7DD28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课程性质</w:t>
            </w:r>
          </w:p>
        </w:tc>
        <w:tc>
          <w:tcPr>
            <w:tcW w:w="6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C06FF"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Calibri" w:hAnsi="Calibri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必修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Calibri" w:hAnsi="Calibri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选修</w:t>
            </w:r>
          </w:p>
        </w:tc>
      </w:tr>
      <w:tr w14:paraId="7FB38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D49F2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开课年级</w:t>
            </w:r>
          </w:p>
        </w:tc>
        <w:tc>
          <w:tcPr>
            <w:tcW w:w="6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AD328"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92A9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7E8A6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面向专业</w:t>
            </w:r>
          </w:p>
        </w:tc>
        <w:tc>
          <w:tcPr>
            <w:tcW w:w="6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4FE3F"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FA1F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60AC2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  时</w:t>
            </w:r>
          </w:p>
        </w:tc>
        <w:tc>
          <w:tcPr>
            <w:tcW w:w="6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B2687"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E7D9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02B55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  分</w:t>
            </w:r>
          </w:p>
        </w:tc>
        <w:tc>
          <w:tcPr>
            <w:tcW w:w="6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B0863"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A951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9" w:hRule="atLeast"/>
        </w:trPr>
        <w:tc>
          <w:tcPr>
            <w:tcW w:w="8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60004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highlight w:val="none"/>
              </w:rPr>
            </w:pPr>
            <w:r>
              <w:rPr>
                <w:b/>
                <w:bCs/>
              </w:rPr>
              <w:t>课程基本情况</w:t>
            </w:r>
            <w:r>
              <w:rPr>
                <w:highlight w:val="none"/>
              </w:rPr>
              <w:t>（课程简介、</w:t>
            </w:r>
            <w:r>
              <w:rPr>
                <w:rFonts w:hint="eastAsia"/>
                <w:highlight w:val="none"/>
              </w:rPr>
              <w:t>授课对象</w:t>
            </w:r>
            <w:r>
              <w:rPr>
                <w:highlight w:val="none"/>
              </w:rPr>
              <w:t>、</w:t>
            </w:r>
            <w:r>
              <w:rPr>
                <w:rFonts w:hint="eastAsia"/>
                <w:highlight w:val="none"/>
              </w:rPr>
              <w:t>课程评价、</w:t>
            </w:r>
            <w:r>
              <w:rPr>
                <w:rFonts w:hint="eastAsia"/>
                <w:highlight w:val="none"/>
                <w:lang w:eastAsia="zh-CN"/>
              </w:rPr>
              <w:t>产教融合</w:t>
            </w:r>
            <w:r>
              <w:rPr>
                <w:rFonts w:hint="eastAsia"/>
                <w:highlight w:val="none"/>
              </w:rPr>
              <w:t>特色与创新等</w:t>
            </w:r>
            <w:r>
              <w:rPr>
                <w:rFonts w:hint="eastAsia"/>
                <w:highlight w:val="none"/>
                <w:lang w:eastAsia="zh-CN"/>
              </w:rPr>
              <w:t>，</w:t>
            </w:r>
            <w:r>
              <w:rPr>
                <w:rFonts w:hint="eastAsia"/>
                <w:highlight w:val="none"/>
                <w:lang w:val="en-US" w:eastAsia="zh-CN"/>
              </w:rPr>
              <w:t>300字以内</w:t>
            </w:r>
            <w:r>
              <w:rPr>
                <w:highlight w:val="none"/>
              </w:rPr>
              <w:t>）</w:t>
            </w:r>
          </w:p>
          <w:p w14:paraId="7371FF39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highlight w:val="none"/>
              </w:rPr>
            </w:pPr>
          </w:p>
          <w:p w14:paraId="28748075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highlight w:val="none"/>
              </w:rPr>
            </w:pPr>
          </w:p>
          <w:p w14:paraId="64911482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highlight w:val="none"/>
              </w:rPr>
            </w:pPr>
          </w:p>
          <w:p w14:paraId="2F01C222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highlight w:val="none"/>
              </w:rPr>
            </w:pPr>
          </w:p>
          <w:p w14:paraId="6251AA60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highlight w:val="none"/>
              </w:rPr>
            </w:pPr>
          </w:p>
          <w:p w14:paraId="78AA19D0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highlight w:val="none"/>
              </w:rPr>
            </w:pPr>
          </w:p>
          <w:p w14:paraId="150686F2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highlight w:val="none"/>
              </w:rPr>
            </w:pPr>
          </w:p>
          <w:p w14:paraId="30270022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highlight w:val="none"/>
              </w:rPr>
            </w:pPr>
          </w:p>
          <w:p w14:paraId="6EB38610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highlight w:val="none"/>
              </w:rPr>
            </w:pPr>
          </w:p>
          <w:p w14:paraId="66B733D3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highlight w:val="none"/>
              </w:rPr>
            </w:pPr>
          </w:p>
          <w:p w14:paraId="17FB369A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highlight w:val="none"/>
              </w:rPr>
            </w:pPr>
          </w:p>
          <w:p w14:paraId="2B45B69C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highlight w:val="none"/>
              </w:rPr>
            </w:pPr>
          </w:p>
          <w:p w14:paraId="61E689CA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highlight w:val="none"/>
              </w:rPr>
            </w:pPr>
          </w:p>
          <w:p w14:paraId="341FDF02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highlight w:val="none"/>
              </w:rPr>
            </w:pPr>
          </w:p>
          <w:p w14:paraId="49B8C042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highlight w:val="none"/>
              </w:rPr>
            </w:pPr>
          </w:p>
          <w:p w14:paraId="22A57047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highlight w:val="none"/>
              </w:rPr>
            </w:pPr>
          </w:p>
          <w:p w14:paraId="09126116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highlight w:val="none"/>
              </w:rPr>
            </w:pPr>
          </w:p>
          <w:p w14:paraId="7BFB8C5C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highlight w:val="none"/>
              </w:rPr>
            </w:pPr>
          </w:p>
          <w:p w14:paraId="095C7F37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highlight w:val="none"/>
              </w:rPr>
            </w:pPr>
          </w:p>
          <w:p w14:paraId="283DC73D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highlight w:val="none"/>
              </w:rPr>
            </w:pPr>
          </w:p>
          <w:p w14:paraId="08C5C140">
            <w:pPr>
              <w:widowControl/>
              <w:autoSpaceDE w:val="0"/>
              <w:autoSpaceDN w:val="0"/>
              <w:spacing w:before="40" w:after="40"/>
              <w:textAlignment w:val="bottom"/>
            </w:pPr>
          </w:p>
          <w:p w14:paraId="4E8050C9"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 w14:paraId="75C7E70E">
      <w:pPr>
        <w:rPr>
          <w:rFonts w:ascii="黑体" w:hAnsi="黑体" w:eastAsia="黑体"/>
          <w:sz w:val="24"/>
        </w:rPr>
      </w:pPr>
    </w:p>
    <w:p w14:paraId="10F7FFF2">
      <w:pPr>
        <w:numPr>
          <w:ilvl w:val="0"/>
          <w:numId w:val="1"/>
        </w:numPr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授课教师（</w:t>
      </w:r>
      <w:r>
        <w:rPr>
          <w:rFonts w:hint="eastAsia" w:ascii="黑体" w:hAnsi="黑体" w:eastAsia="黑体"/>
          <w:sz w:val="28"/>
          <w:lang w:eastAsia="zh-CN"/>
        </w:rPr>
        <w:t>产教融合</w:t>
      </w:r>
      <w:r>
        <w:rPr>
          <w:rFonts w:hint="eastAsia" w:ascii="黑体" w:hAnsi="黑体" w:eastAsia="黑体"/>
          <w:sz w:val="28"/>
        </w:rPr>
        <w:t>教学团队）</w:t>
      </w:r>
    </w:p>
    <w:tbl>
      <w:tblPr>
        <w:tblStyle w:val="5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734"/>
        <w:gridCol w:w="734"/>
        <w:gridCol w:w="1210"/>
        <w:gridCol w:w="734"/>
        <w:gridCol w:w="733"/>
        <w:gridCol w:w="1209"/>
        <w:gridCol w:w="1212"/>
        <w:gridCol w:w="1209"/>
        <w:gridCol w:w="12"/>
      </w:tblGrid>
      <w:tr w14:paraId="1E595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140" w:hRule="atLeast"/>
        </w:trPr>
        <w:tc>
          <w:tcPr>
            <w:tcW w:w="85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2A422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课程团队主要成员</w:t>
            </w:r>
          </w:p>
          <w:p w14:paraId="6CFF6F2F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（序号</w:t>
            </w:r>
            <w:r>
              <w:rPr>
                <w:rFonts w:eastAsia="仿宋_GB2312"/>
                <w:sz w:val="24"/>
              </w:rPr>
              <w:t>1</w:t>
            </w:r>
            <w:r>
              <w:rPr>
                <w:rFonts w:hint="eastAsia" w:eastAsia="仿宋_GB2312"/>
                <w:sz w:val="24"/>
              </w:rPr>
              <w:t>为课程负责人，</w:t>
            </w:r>
            <w:r>
              <w:rPr>
                <w:rFonts w:hint="eastAsia" w:eastAsia="仿宋_GB2312"/>
                <w:sz w:val="24"/>
                <w:lang w:val="en-US" w:eastAsia="zh-CN"/>
              </w:rPr>
              <w:t>团队成员原则上企业专家占比不少于30%。</w:t>
            </w:r>
            <w:r>
              <w:rPr>
                <w:rFonts w:hint="eastAsia" w:eastAsia="仿宋_GB2312"/>
                <w:sz w:val="24"/>
              </w:rPr>
              <w:t>）</w:t>
            </w:r>
          </w:p>
        </w:tc>
      </w:tr>
      <w:tr w14:paraId="59345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3" w:hRule="atLeast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519FC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序号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2D42F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2B74F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F404B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25AFC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931F0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职称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DAD76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手机号码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46993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电子邮箱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300D8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教学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任务</w:t>
            </w:r>
          </w:p>
        </w:tc>
      </w:tr>
      <w:tr w14:paraId="08D96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0" w:hRule="atLeast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4716D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03C36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2C6C0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F7323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0F92E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4301B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63FD9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C189C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8FC07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C0AD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0" w:hRule="atLeast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134D9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519E9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FD882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1DD67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77AA7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94863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AD135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8D6E4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8AD3D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4995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0" w:hRule="atLeast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85769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E06F2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D6DC6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90226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42EA5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E2451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40FFD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65194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44720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53E3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0" w:hRule="atLeast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A75F2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B6F8D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33542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F184A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3BDB4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16EAB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F6C83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2C7FC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F0C0E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DDEC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0" w:hRule="atLeast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6DD6D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9A7F1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CA072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3EB5D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9203B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66248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53EBF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4F003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8A000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75AF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0" w:hRule="atLeast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21CA7">
            <w:pPr>
              <w:spacing w:line="340" w:lineRule="atLeas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59B66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5E33F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58C5C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79380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CFB9F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67843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0F734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37810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8410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0" w:hRule="atLeast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0AAA8">
            <w:pPr>
              <w:spacing w:line="340" w:lineRule="atLeas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8D90B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CF073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A04D8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0B7B8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650C4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24E75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1B29F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DB4F9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0BBA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0" w:hRule="atLeast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37AC4">
            <w:pPr>
              <w:spacing w:line="340" w:lineRule="atLeas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414DB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397DB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71D20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61A9F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C464B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BB938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6995E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42393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954A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5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8CE71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授课教师（课程负责人）教学情况（</w:t>
            </w:r>
            <w:r>
              <w:rPr>
                <w:rFonts w:eastAsia="仿宋_GB2312"/>
                <w:sz w:val="24"/>
              </w:rPr>
              <w:t>300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字以内）</w:t>
            </w:r>
          </w:p>
        </w:tc>
      </w:tr>
      <w:tr w14:paraId="17625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85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C17E4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（教学经历：近5年来在承担学校教学任务、开展教学研究、获得教学奖励方面的情况，特别是在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产教融合、校企合作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方面的情况）</w:t>
            </w:r>
          </w:p>
          <w:p w14:paraId="372EDD2E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b/>
                <w:szCs w:val="21"/>
              </w:rPr>
            </w:pPr>
            <w:r>
              <w:rPr>
                <w:b/>
                <w:szCs w:val="21"/>
              </w:rPr>
              <w:t>1.主讲课程</w:t>
            </w:r>
            <w:r>
              <w:rPr>
                <w:szCs w:val="21"/>
              </w:rPr>
              <w:t>（名称、类别、学时，限填3门）</w:t>
            </w:r>
          </w:p>
          <w:p w14:paraId="1BE7EF20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Cs w:val="21"/>
              </w:rPr>
            </w:pPr>
          </w:p>
          <w:p w14:paraId="021DBB3B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Cs w:val="21"/>
              </w:rPr>
            </w:pPr>
          </w:p>
          <w:p w14:paraId="49A46740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Cs w:val="21"/>
              </w:rPr>
            </w:pPr>
          </w:p>
          <w:p w14:paraId="4319F185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Cs w:val="21"/>
              </w:rPr>
            </w:pPr>
            <w:r>
              <w:rPr>
                <w:b/>
                <w:szCs w:val="21"/>
              </w:rPr>
              <w:t>2.主持教学研究项目</w:t>
            </w:r>
            <w:r>
              <w:rPr>
                <w:szCs w:val="21"/>
              </w:rPr>
              <w:t>（名称、来源、时间，限填</w:t>
            </w: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项）</w:t>
            </w:r>
          </w:p>
          <w:p w14:paraId="5553620B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Cs w:val="21"/>
              </w:rPr>
            </w:pPr>
          </w:p>
          <w:p w14:paraId="42481679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Cs w:val="21"/>
              </w:rPr>
            </w:pPr>
          </w:p>
          <w:p w14:paraId="62930855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Cs w:val="21"/>
              </w:rPr>
            </w:pPr>
          </w:p>
          <w:p w14:paraId="3DB37FB1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Cs w:val="21"/>
              </w:rPr>
            </w:pPr>
            <w:r>
              <w:rPr>
                <w:b/>
                <w:szCs w:val="21"/>
              </w:rPr>
              <w:t>3.获得教学奖励</w:t>
            </w:r>
            <w:r>
              <w:rPr>
                <w:szCs w:val="21"/>
              </w:rPr>
              <w:t>（名称、等级，授予单位，排序，时间，限填</w:t>
            </w: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项）</w:t>
            </w:r>
          </w:p>
          <w:p w14:paraId="2A3688D6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Cs w:val="21"/>
              </w:rPr>
            </w:pPr>
          </w:p>
          <w:p w14:paraId="75026153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color w:val="FF0000"/>
                <w:szCs w:val="21"/>
              </w:rPr>
            </w:pPr>
          </w:p>
          <w:p w14:paraId="069C9F15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color w:val="FF0000"/>
                <w:szCs w:val="21"/>
              </w:rPr>
            </w:pPr>
          </w:p>
          <w:p w14:paraId="775CA123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color w:val="FF0000"/>
                <w:szCs w:val="21"/>
              </w:rPr>
            </w:pPr>
          </w:p>
          <w:p w14:paraId="485F9EF7">
            <w:pPr>
              <w:numPr>
                <w:ilvl w:val="0"/>
                <w:numId w:val="0"/>
              </w:numPr>
              <w:spacing w:line="340" w:lineRule="atLeas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4.</w:t>
            </w:r>
            <w:r>
              <w:rPr>
                <w:rFonts w:hint="eastAsia"/>
                <w:b/>
                <w:szCs w:val="21"/>
                <w:lang w:eastAsia="zh-CN"/>
              </w:rPr>
              <w:t>已有产教融合、校企合作等情况（</w:t>
            </w:r>
            <w:r>
              <w:rPr>
                <w:szCs w:val="21"/>
              </w:rPr>
              <w:t>限填</w:t>
            </w: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项</w:t>
            </w:r>
            <w:r>
              <w:rPr>
                <w:rFonts w:hint="eastAsia"/>
                <w:b/>
                <w:szCs w:val="21"/>
                <w:lang w:eastAsia="zh-CN"/>
              </w:rPr>
              <w:t>）</w:t>
            </w:r>
          </w:p>
          <w:p w14:paraId="0272C5F4">
            <w:pPr>
              <w:widowControl w:val="0"/>
              <w:numPr>
                <w:ilvl w:val="0"/>
                <w:numId w:val="0"/>
              </w:numPr>
              <w:spacing w:line="340" w:lineRule="atLeast"/>
              <w:jc w:val="both"/>
              <w:rPr>
                <w:rFonts w:hint="default"/>
                <w:b/>
                <w:szCs w:val="21"/>
                <w:lang w:val="en-US" w:eastAsia="zh-CN"/>
              </w:rPr>
            </w:pPr>
          </w:p>
          <w:p w14:paraId="4BC927B3">
            <w:pPr>
              <w:widowControl w:val="0"/>
              <w:numPr>
                <w:ilvl w:val="0"/>
                <w:numId w:val="0"/>
              </w:numPr>
              <w:spacing w:line="340" w:lineRule="atLeast"/>
              <w:jc w:val="both"/>
              <w:rPr>
                <w:rFonts w:hint="default"/>
                <w:b/>
                <w:szCs w:val="21"/>
                <w:lang w:val="en-US" w:eastAsia="zh-CN"/>
              </w:rPr>
            </w:pPr>
          </w:p>
          <w:p w14:paraId="6B89D50F">
            <w:pPr>
              <w:widowControl w:val="0"/>
              <w:numPr>
                <w:ilvl w:val="0"/>
                <w:numId w:val="0"/>
              </w:numPr>
              <w:spacing w:line="340" w:lineRule="atLeast"/>
              <w:jc w:val="both"/>
              <w:rPr>
                <w:rFonts w:hint="default"/>
                <w:b/>
                <w:szCs w:val="21"/>
                <w:lang w:val="en-US" w:eastAsia="zh-CN"/>
              </w:rPr>
            </w:pPr>
          </w:p>
          <w:p w14:paraId="508B254B">
            <w:pPr>
              <w:widowControl w:val="0"/>
              <w:numPr>
                <w:ilvl w:val="0"/>
                <w:numId w:val="0"/>
              </w:numPr>
              <w:spacing w:line="340" w:lineRule="atLeast"/>
              <w:jc w:val="both"/>
              <w:rPr>
                <w:rFonts w:hint="default"/>
                <w:b/>
                <w:szCs w:val="21"/>
                <w:lang w:val="en-US" w:eastAsia="zh-CN"/>
              </w:rPr>
            </w:pPr>
          </w:p>
          <w:p w14:paraId="267CF91A">
            <w:pPr>
              <w:widowControl w:val="0"/>
              <w:numPr>
                <w:ilvl w:val="0"/>
                <w:numId w:val="0"/>
              </w:numPr>
              <w:spacing w:line="340" w:lineRule="atLeast"/>
              <w:jc w:val="both"/>
              <w:rPr>
                <w:rFonts w:hint="default"/>
                <w:b/>
                <w:szCs w:val="21"/>
                <w:lang w:val="en-US" w:eastAsia="zh-CN"/>
              </w:rPr>
            </w:pPr>
          </w:p>
          <w:p w14:paraId="1A03E698">
            <w:pPr>
              <w:widowControl w:val="0"/>
              <w:numPr>
                <w:ilvl w:val="0"/>
                <w:numId w:val="0"/>
              </w:numPr>
              <w:spacing w:line="340" w:lineRule="atLeast"/>
              <w:jc w:val="both"/>
              <w:rPr>
                <w:rFonts w:hint="default"/>
                <w:b/>
                <w:szCs w:val="21"/>
                <w:lang w:val="en-US" w:eastAsia="zh-CN"/>
              </w:rPr>
            </w:pPr>
          </w:p>
          <w:p w14:paraId="3C4A0D81">
            <w:pPr>
              <w:widowControl w:val="0"/>
              <w:numPr>
                <w:ilvl w:val="0"/>
                <w:numId w:val="0"/>
              </w:numPr>
              <w:spacing w:line="340" w:lineRule="atLeast"/>
              <w:jc w:val="both"/>
              <w:rPr>
                <w:rFonts w:hint="default"/>
                <w:b/>
                <w:szCs w:val="21"/>
                <w:lang w:val="en-US" w:eastAsia="zh-CN"/>
              </w:rPr>
            </w:pPr>
          </w:p>
        </w:tc>
      </w:tr>
    </w:tbl>
    <w:p w14:paraId="4C0B9287">
      <w:pPr>
        <w:spacing w:line="480" w:lineRule="auto"/>
        <w:ind w:right="206" w:rightChars="98"/>
        <w:rPr>
          <w:rFonts w:ascii="黑体" w:hAnsi="宋体" w:eastAsia="黑体"/>
          <w:b/>
          <w:sz w:val="28"/>
        </w:rPr>
      </w:pPr>
    </w:p>
    <w:p w14:paraId="0CB459A8">
      <w:pPr>
        <w:widowControl/>
        <w:jc w:val="left"/>
        <w:rPr>
          <w:rFonts w:ascii="黑体" w:hAnsi="宋体" w:eastAsia="黑体"/>
          <w:b/>
          <w:sz w:val="28"/>
        </w:rPr>
      </w:pPr>
      <w:r>
        <w:rPr>
          <w:rFonts w:ascii="黑体" w:hAnsi="宋体" w:eastAsia="黑体"/>
          <w:b/>
          <w:sz w:val="28"/>
        </w:rPr>
        <w:br w:type="page"/>
      </w:r>
    </w:p>
    <w:p w14:paraId="40AA9497">
      <w:pPr>
        <w:spacing w:line="480" w:lineRule="auto"/>
        <w:ind w:right="206" w:rightChars="98"/>
        <w:rPr>
          <w:rFonts w:ascii="仿宋_GB2312" w:hAnsi="宋体" w:eastAsia="仿宋_GB2312"/>
          <w:sz w:val="28"/>
        </w:rPr>
      </w:pPr>
      <w:r>
        <w:rPr>
          <w:rFonts w:hint="eastAsia" w:ascii="黑体" w:hAnsi="宋体" w:eastAsia="黑体"/>
          <w:b/>
          <w:sz w:val="28"/>
        </w:rPr>
        <w:t>三、课程建设规划</w:t>
      </w:r>
    </w:p>
    <w:tbl>
      <w:tblPr>
        <w:tblStyle w:val="5"/>
        <w:tblW w:w="89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984"/>
      </w:tblGrid>
      <w:tr w14:paraId="00E52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81" w:hRule="atLeast"/>
          <w:jc w:val="center"/>
        </w:trPr>
        <w:tc>
          <w:tcPr>
            <w:tcW w:w="8984" w:type="dxa"/>
          </w:tcPr>
          <w:p w14:paraId="6B1328D0">
            <w:pPr>
              <w:autoSpaceDE w:val="0"/>
              <w:autoSpaceDN w:val="0"/>
              <w:spacing w:before="40" w:after="40"/>
              <w:textAlignment w:val="bottom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1.前期基础</w:t>
            </w:r>
          </w:p>
          <w:p w14:paraId="5911AA19">
            <w:pPr>
              <w:autoSpaceDE w:val="0"/>
              <w:autoSpaceDN w:val="0"/>
              <w:spacing w:before="40" w:after="40"/>
              <w:textAlignment w:val="bottom"/>
              <w:rPr>
                <w:rFonts w:ascii="Calibri" w:hAnsi="Calibri"/>
                <w:bCs/>
                <w:sz w:val="24"/>
              </w:rPr>
            </w:pPr>
            <w:r>
              <w:rPr>
                <w:rFonts w:hint="eastAsia" w:ascii="Calibri" w:hAnsi="Calibri"/>
                <w:bCs/>
                <w:sz w:val="24"/>
              </w:rPr>
              <w:t>（指能够支持</w:t>
            </w:r>
            <w:r>
              <w:rPr>
                <w:rFonts w:hint="eastAsia" w:ascii="Calibri" w:hAnsi="Calibri"/>
                <w:bCs/>
                <w:sz w:val="24"/>
                <w:lang w:eastAsia="zh-CN"/>
              </w:rPr>
              <w:t>产教融合</w:t>
            </w:r>
            <w:r>
              <w:rPr>
                <w:rFonts w:hint="eastAsia" w:ascii="Calibri" w:hAnsi="Calibri"/>
                <w:bCs/>
                <w:sz w:val="24"/>
              </w:rPr>
              <w:t>课程建设的前期准备工作，包括已有教学资源</w:t>
            </w:r>
            <w:r>
              <w:rPr>
                <w:rFonts w:hint="eastAsia" w:ascii="Calibri" w:hAnsi="Calibri"/>
                <w:bCs/>
                <w:sz w:val="24"/>
                <w:lang w:eastAsia="zh-CN"/>
              </w:rPr>
              <w:t>与校企合作、产教融合教学团队等基础</w:t>
            </w:r>
            <w:r>
              <w:rPr>
                <w:rFonts w:hint="eastAsia" w:ascii="Calibri" w:hAnsi="Calibri"/>
                <w:bCs/>
                <w:sz w:val="24"/>
              </w:rPr>
              <w:t>，</w:t>
            </w:r>
            <w:r>
              <w:rPr>
                <w:rFonts w:hint="eastAsia" w:ascii="Calibri" w:hAnsi="Calibri"/>
                <w:bCs/>
                <w:sz w:val="24"/>
                <w:lang w:eastAsia="zh-CN"/>
              </w:rPr>
              <w:t>以及行业企业师资、课程</w:t>
            </w:r>
            <w:r>
              <w:rPr>
                <w:rFonts w:hint="eastAsia" w:ascii="Calibri" w:hAnsi="Calibri"/>
                <w:bCs/>
                <w:sz w:val="24"/>
              </w:rPr>
              <w:t>、虚仿、教材等</w:t>
            </w:r>
            <w:r>
              <w:rPr>
                <w:rFonts w:hint="eastAsia" w:ascii="Calibri" w:hAnsi="Calibri"/>
                <w:bCs/>
                <w:sz w:val="24"/>
                <w:lang w:eastAsia="zh-CN"/>
              </w:rPr>
              <w:t>，</w:t>
            </w:r>
            <w:r>
              <w:rPr>
                <w:rFonts w:hint="eastAsia" w:ascii="Calibri" w:hAnsi="Calibri"/>
                <w:bCs/>
                <w:sz w:val="24"/>
                <w:lang w:val="en-US" w:eastAsia="zh-CN"/>
              </w:rPr>
              <w:t>500字以内</w:t>
            </w:r>
            <w:r>
              <w:rPr>
                <w:rFonts w:hint="eastAsia" w:ascii="Calibri" w:hAnsi="Calibri"/>
                <w:bCs/>
                <w:sz w:val="24"/>
              </w:rPr>
              <w:t>）</w:t>
            </w:r>
          </w:p>
          <w:p w14:paraId="15B76890">
            <w:pPr>
              <w:autoSpaceDE w:val="0"/>
              <w:autoSpaceDN w:val="0"/>
              <w:spacing w:before="40" w:after="40"/>
              <w:textAlignment w:val="bottom"/>
              <w:rPr>
                <w:b/>
                <w:bCs/>
                <w:szCs w:val="21"/>
              </w:rPr>
            </w:pPr>
          </w:p>
          <w:p w14:paraId="383309DF">
            <w:pPr>
              <w:autoSpaceDE w:val="0"/>
              <w:autoSpaceDN w:val="0"/>
              <w:spacing w:before="40" w:after="40"/>
              <w:textAlignment w:val="bottom"/>
              <w:rPr>
                <w:b/>
                <w:bCs/>
                <w:szCs w:val="21"/>
              </w:rPr>
            </w:pPr>
          </w:p>
          <w:p w14:paraId="190E7446">
            <w:pPr>
              <w:autoSpaceDE w:val="0"/>
              <w:autoSpaceDN w:val="0"/>
              <w:spacing w:before="40" w:after="40"/>
              <w:textAlignment w:val="bottom"/>
              <w:rPr>
                <w:b/>
                <w:bCs/>
                <w:szCs w:val="21"/>
              </w:rPr>
            </w:pPr>
          </w:p>
          <w:p w14:paraId="5A8F671D">
            <w:pPr>
              <w:autoSpaceDE w:val="0"/>
              <w:autoSpaceDN w:val="0"/>
              <w:spacing w:before="40" w:after="40"/>
              <w:textAlignment w:val="bottom"/>
              <w:rPr>
                <w:b/>
                <w:bCs/>
                <w:szCs w:val="21"/>
              </w:rPr>
            </w:pPr>
          </w:p>
          <w:p w14:paraId="4A739A87">
            <w:pPr>
              <w:autoSpaceDE w:val="0"/>
              <w:autoSpaceDN w:val="0"/>
              <w:spacing w:before="40" w:after="40"/>
              <w:textAlignment w:val="bottom"/>
              <w:rPr>
                <w:b/>
                <w:bCs/>
                <w:szCs w:val="21"/>
              </w:rPr>
            </w:pPr>
          </w:p>
          <w:p w14:paraId="4FFC0276">
            <w:pPr>
              <w:autoSpaceDE w:val="0"/>
              <w:autoSpaceDN w:val="0"/>
              <w:spacing w:before="40" w:after="40"/>
              <w:textAlignment w:val="bottom"/>
              <w:rPr>
                <w:b/>
                <w:bCs/>
                <w:szCs w:val="21"/>
              </w:rPr>
            </w:pPr>
          </w:p>
          <w:p w14:paraId="11F74568">
            <w:pPr>
              <w:autoSpaceDE w:val="0"/>
              <w:autoSpaceDN w:val="0"/>
              <w:spacing w:before="40" w:after="40"/>
              <w:textAlignment w:val="bottom"/>
              <w:rPr>
                <w:b/>
                <w:bCs/>
                <w:szCs w:val="21"/>
              </w:rPr>
            </w:pPr>
          </w:p>
          <w:p w14:paraId="562E66C5">
            <w:pPr>
              <w:autoSpaceDE w:val="0"/>
              <w:autoSpaceDN w:val="0"/>
              <w:spacing w:before="40" w:after="40"/>
              <w:textAlignment w:val="bottom"/>
              <w:rPr>
                <w:b/>
                <w:bCs/>
                <w:szCs w:val="21"/>
              </w:rPr>
            </w:pPr>
          </w:p>
          <w:p w14:paraId="4D29720D">
            <w:pPr>
              <w:autoSpaceDE w:val="0"/>
              <w:autoSpaceDN w:val="0"/>
              <w:spacing w:before="40" w:after="40"/>
              <w:textAlignment w:val="bottom"/>
              <w:rPr>
                <w:b/>
                <w:bCs/>
                <w:szCs w:val="21"/>
              </w:rPr>
            </w:pPr>
          </w:p>
          <w:p w14:paraId="4A09386F">
            <w:pPr>
              <w:autoSpaceDE w:val="0"/>
              <w:autoSpaceDN w:val="0"/>
              <w:spacing w:before="40" w:after="40"/>
              <w:textAlignment w:val="bottom"/>
              <w:rPr>
                <w:b/>
                <w:bCs/>
                <w:szCs w:val="21"/>
              </w:rPr>
            </w:pPr>
          </w:p>
          <w:p w14:paraId="5EC6E0C0">
            <w:pPr>
              <w:autoSpaceDE w:val="0"/>
              <w:autoSpaceDN w:val="0"/>
              <w:spacing w:before="40" w:after="40"/>
              <w:textAlignment w:val="bottom"/>
              <w:rPr>
                <w:b/>
                <w:bCs/>
                <w:szCs w:val="21"/>
              </w:rPr>
            </w:pPr>
          </w:p>
          <w:p w14:paraId="0EA90B35">
            <w:pPr>
              <w:autoSpaceDE w:val="0"/>
              <w:autoSpaceDN w:val="0"/>
              <w:spacing w:before="40" w:after="40"/>
              <w:textAlignment w:val="bottom"/>
              <w:rPr>
                <w:b/>
                <w:bCs/>
                <w:szCs w:val="21"/>
              </w:rPr>
            </w:pPr>
          </w:p>
          <w:p w14:paraId="2651E902">
            <w:pPr>
              <w:autoSpaceDE w:val="0"/>
              <w:autoSpaceDN w:val="0"/>
              <w:spacing w:before="40" w:after="40"/>
              <w:textAlignment w:val="bottom"/>
              <w:rPr>
                <w:b/>
                <w:bCs/>
                <w:szCs w:val="21"/>
              </w:rPr>
            </w:pPr>
          </w:p>
          <w:p w14:paraId="061FA17C">
            <w:pPr>
              <w:autoSpaceDE w:val="0"/>
              <w:autoSpaceDN w:val="0"/>
              <w:spacing w:before="40" w:after="40"/>
              <w:textAlignment w:val="bottom"/>
              <w:rPr>
                <w:b/>
                <w:bCs/>
                <w:szCs w:val="21"/>
              </w:rPr>
            </w:pPr>
          </w:p>
          <w:p w14:paraId="0682D27D">
            <w:pPr>
              <w:autoSpaceDE w:val="0"/>
              <w:autoSpaceDN w:val="0"/>
              <w:spacing w:before="40" w:after="40"/>
              <w:textAlignment w:val="bottom"/>
              <w:rPr>
                <w:b/>
                <w:bCs/>
                <w:szCs w:val="21"/>
              </w:rPr>
            </w:pPr>
          </w:p>
          <w:p w14:paraId="63D1C0FA">
            <w:pPr>
              <w:autoSpaceDE w:val="0"/>
              <w:autoSpaceDN w:val="0"/>
              <w:spacing w:before="40" w:after="40"/>
              <w:textAlignment w:val="bottom"/>
              <w:rPr>
                <w:b/>
                <w:bCs/>
                <w:szCs w:val="21"/>
              </w:rPr>
            </w:pPr>
          </w:p>
        </w:tc>
      </w:tr>
      <w:tr w14:paraId="1E5DE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39" w:hRule="atLeast"/>
          <w:jc w:val="center"/>
        </w:trPr>
        <w:tc>
          <w:tcPr>
            <w:tcW w:w="8984" w:type="dxa"/>
          </w:tcPr>
          <w:p w14:paraId="0D0205F0">
            <w:pPr>
              <w:widowControl/>
              <w:spacing w:line="360" w:lineRule="auto"/>
              <w:jc w:val="both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4"/>
              </w:rPr>
              <w:t>2.建设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目标与</w:t>
            </w:r>
            <w:r>
              <w:rPr>
                <w:rFonts w:hint="eastAsia"/>
                <w:b/>
                <w:bCs/>
                <w:sz w:val="24"/>
              </w:rPr>
              <w:t>内容</w:t>
            </w:r>
            <w:r>
              <w:rPr>
                <w:rFonts w:hint="eastAsia" w:ascii="Calibri" w:hAnsi="Calibri"/>
                <w:bCs/>
                <w:sz w:val="24"/>
                <w:lang w:val="en-US" w:eastAsia="zh-CN"/>
              </w:rPr>
              <w:t>（课程需深度体现校企合作的创新模式与可持续性；</w:t>
            </w:r>
            <w:r>
              <w:rPr>
                <w:rFonts w:hint="eastAsia" w:ascii="Calibri" w:hAnsi="Calibri"/>
                <w:bCs/>
                <w:sz w:val="24"/>
              </w:rPr>
              <w:t>紧密对接行业核心技术与真实业务场景，系统整合企业技术标准、岗位能力模型及最新实践</w:t>
            </w:r>
            <w:r>
              <w:rPr>
                <w:rFonts w:hint="eastAsia" w:ascii="Calibri" w:hAnsi="Calibri"/>
                <w:bCs/>
                <w:sz w:val="24"/>
                <w:lang w:val="en-US" w:eastAsia="zh-CN"/>
              </w:rPr>
              <w:t>案例；企业专家参与授课比重应不少于30%，团队成员原则上企业专家占比不少于30%，800字以内</w:t>
            </w:r>
            <w:r>
              <w:rPr>
                <w:rFonts w:hint="eastAsia" w:ascii="Calibri" w:hAnsi="Calibri"/>
                <w:bCs/>
                <w:sz w:val="24"/>
              </w:rPr>
              <w:t>）</w:t>
            </w:r>
          </w:p>
          <w:p w14:paraId="21AA7C6A">
            <w:pPr>
              <w:autoSpaceDE w:val="0"/>
              <w:autoSpaceDN w:val="0"/>
              <w:spacing w:before="40" w:after="40"/>
              <w:textAlignment w:val="bottom"/>
              <w:rPr>
                <w:b/>
                <w:bCs/>
                <w:szCs w:val="21"/>
              </w:rPr>
            </w:pPr>
          </w:p>
          <w:p w14:paraId="2473B923">
            <w:pPr>
              <w:autoSpaceDE w:val="0"/>
              <w:autoSpaceDN w:val="0"/>
              <w:spacing w:before="40" w:after="40"/>
              <w:textAlignment w:val="bottom"/>
              <w:rPr>
                <w:b/>
                <w:bCs/>
                <w:szCs w:val="21"/>
              </w:rPr>
            </w:pPr>
          </w:p>
          <w:p w14:paraId="06924A43">
            <w:pPr>
              <w:autoSpaceDE w:val="0"/>
              <w:autoSpaceDN w:val="0"/>
              <w:spacing w:before="40" w:after="40"/>
              <w:textAlignment w:val="bottom"/>
              <w:rPr>
                <w:b/>
                <w:bCs/>
                <w:szCs w:val="21"/>
              </w:rPr>
            </w:pPr>
          </w:p>
          <w:p w14:paraId="353797F3">
            <w:pPr>
              <w:autoSpaceDE w:val="0"/>
              <w:autoSpaceDN w:val="0"/>
              <w:spacing w:before="40" w:after="40"/>
              <w:textAlignment w:val="bottom"/>
              <w:rPr>
                <w:b/>
                <w:bCs/>
                <w:szCs w:val="21"/>
              </w:rPr>
            </w:pPr>
          </w:p>
          <w:p w14:paraId="30CD142E">
            <w:pPr>
              <w:autoSpaceDE w:val="0"/>
              <w:autoSpaceDN w:val="0"/>
              <w:spacing w:before="40" w:after="40"/>
              <w:textAlignment w:val="bottom"/>
              <w:rPr>
                <w:b/>
                <w:bCs/>
                <w:szCs w:val="21"/>
              </w:rPr>
            </w:pPr>
          </w:p>
          <w:p w14:paraId="468BE674">
            <w:pPr>
              <w:autoSpaceDE w:val="0"/>
              <w:autoSpaceDN w:val="0"/>
              <w:spacing w:before="40" w:after="40"/>
              <w:textAlignment w:val="bottom"/>
              <w:rPr>
                <w:b/>
                <w:bCs/>
                <w:szCs w:val="21"/>
              </w:rPr>
            </w:pPr>
          </w:p>
          <w:p w14:paraId="331255C7">
            <w:pPr>
              <w:autoSpaceDE w:val="0"/>
              <w:autoSpaceDN w:val="0"/>
              <w:spacing w:before="40" w:after="40"/>
              <w:textAlignment w:val="bottom"/>
              <w:rPr>
                <w:b/>
                <w:bCs/>
                <w:szCs w:val="21"/>
              </w:rPr>
            </w:pPr>
          </w:p>
          <w:p w14:paraId="31C61163">
            <w:pPr>
              <w:autoSpaceDE w:val="0"/>
              <w:autoSpaceDN w:val="0"/>
              <w:spacing w:before="40" w:after="40"/>
              <w:textAlignment w:val="bottom"/>
              <w:rPr>
                <w:b/>
                <w:bCs/>
                <w:szCs w:val="21"/>
              </w:rPr>
            </w:pPr>
          </w:p>
          <w:p w14:paraId="0F250F1F">
            <w:pPr>
              <w:autoSpaceDE w:val="0"/>
              <w:autoSpaceDN w:val="0"/>
              <w:spacing w:before="40" w:after="40"/>
              <w:textAlignment w:val="bottom"/>
              <w:rPr>
                <w:b/>
                <w:bCs/>
                <w:szCs w:val="21"/>
              </w:rPr>
            </w:pPr>
          </w:p>
          <w:p w14:paraId="47828F62">
            <w:pPr>
              <w:autoSpaceDE w:val="0"/>
              <w:autoSpaceDN w:val="0"/>
              <w:spacing w:before="40" w:after="40"/>
              <w:textAlignment w:val="bottom"/>
              <w:rPr>
                <w:b/>
                <w:bCs/>
                <w:szCs w:val="21"/>
              </w:rPr>
            </w:pPr>
          </w:p>
          <w:p w14:paraId="22ED1679">
            <w:pPr>
              <w:autoSpaceDE w:val="0"/>
              <w:autoSpaceDN w:val="0"/>
              <w:spacing w:before="40" w:after="40"/>
              <w:textAlignment w:val="bottom"/>
              <w:rPr>
                <w:b/>
                <w:bCs/>
                <w:szCs w:val="21"/>
              </w:rPr>
            </w:pPr>
          </w:p>
          <w:p w14:paraId="064292D5">
            <w:pPr>
              <w:autoSpaceDE w:val="0"/>
              <w:autoSpaceDN w:val="0"/>
              <w:spacing w:before="40" w:after="40"/>
              <w:textAlignment w:val="bottom"/>
              <w:rPr>
                <w:b/>
                <w:bCs/>
                <w:szCs w:val="21"/>
              </w:rPr>
            </w:pPr>
          </w:p>
          <w:p w14:paraId="15BD687B">
            <w:pPr>
              <w:autoSpaceDE w:val="0"/>
              <w:autoSpaceDN w:val="0"/>
              <w:spacing w:before="40" w:after="40"/>
              <w:textAlignment w:val="bottom"/>
              <w:rPr>
                <w:b/>
                <w:bCs/>
                <w:szCs w:val="21"/>
              </w:rPr>
            </w:pPr>
          </w:p>
        </w:tc>
      </w:tr>
      <w:tr w14:paraId="33636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8984" w:type="dxa"/>
          </w:tcPr>
          <w:p w14:paraId="773BFB30">
            <w:pPr>
              <w:autoSpaceDE w:val="0"/>
              <w:autoSpaceDN w:val="0"/>
              <w:spacing w:before="40" w:after="40"/>
              <w:textAlignment w:val="bottom"/>
              <w:rPr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3.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建设成果及预期成效</w:t>
            </w:r>
            <w:r>
              <w:rPr>
                <w:rFonts w:hint="eastAsia"/>
                <w:bCs/>
                <w:sz w:val="24"/>
              </w:rPr>
              <w:t>（</w:t>
            </w:r>
            <w:r>
              <w:rPr>
                <w:rFonts w:hint="eastAsia"/>
                <w:bCs/>
                <w:sz w:val="24"/>
                <w:lang w:val="en-US" w:eastAsia="zh-CN"/>
              </w:rPr>
              <w:t>简述课程改革</w:t>
            </w:r>
            <w:r>
              <w:rPr>
                <w:rFonts w:hint="eastAsia"/>
                <w:bCs/>
                <w:sz w:val="24"/>
                <w:lang w:val="en-US" w:eastAsia="zh-Hans"/>
              </w:rPr>
              <w:t>创新性、实用性和</w:t>
            </w:r>
            <w:r>
              <w:rPr>
                <w:rFonts w:hint="eastAsia"/>
                <w:bCs/>
                <w:sz w:val="24"/>
                <w:lang w:val="en-US" w:eastAsia="zh-CN"/>
              </w:rPr>
              <w:t>推广应用价值</w:t>
            </w:r>
            <w:r>
              <w:rPr>
                <w:rFonts w:hint="eastAsia"/>
                <w:bCs/>
                <w:sz w:val="24"/>
                <w:lang w:val="en-US" w:eastAsia="zh-Hans"/>
              </w:rPr>
              <w:t>等</w:t>
            </w:r>
            <w:r>
              <w:rPr>
                <w:rFonts w:hint="eastAsia"/>
                <w:bCs/>
                <w:sz w:val="24"/>
                <w:lang w:val="en-US" w:eastAsia="zh-CN"/>
              </w:rPr>
              <w:t>；课程建设所形成的相关案例、特色资源、教研论文、示范展示等；</w:t>
            </w:r>
            <w:r>
              <w:rPr>
                <w:rFonts w:hint="eastAsia"/>
                <w:bCs/>
                <w:sz w:val="24"/>
                <w:lang w:val="en-US" w:eastAsia="zh-Hans"/>
              </w:rPr>
              <w:t>通过教学</w:t>
            </w:r>
            <w:r>
              <w:rPr>
                <w:rFonts w:hint="eastAsia"/>
                <w:bCs/>
                <w:sz w:val="24"/>
                <w:lang w:val="en-US" w:eastAsia="zh-CN"/>
              </w:rPr>
              <w:t>改革</w:t>
            </w:r>
            <w:r>
              <w:rPr>
                <w:rFonts w:hint="eastAsia"/>
                <w:bCs/>
                <w:sz w:val="24"/>
                <w:lang w:val="en-US" w:eastAsia="zh-Hans"/>
              </w:rPr>
              <w:t>提升</w:t>
            </w:r>
            <w:r>
              <w:rPr>
                <w:rFonts w:hint="eastAsia"/>
                <w:bCs/>
                <w:sz w:val="24"/>
                <w:lang w:val="en-US" w:eastAsia="zh-CN"/>
              </w:rPr>
              <w:t>学生</w:t>
            </w:r>
            <w:r>
              <w:rPr>
                <w:rFonts w:hint="eastAsia"/>
                <w:bCs/>
                <w:sz w:val="24"/>
                <w:lang w:val="en-US" w:eastAsia="zh-Hans"/>
              </w:rPr>
              <w:t>解决实际问题的能力</w:t>
            </w:r>
            <w:r>
              <w:rPr>
                <w:rFonts w:hint="eastAsia"/>
                <w:bCs/>
                <w:sz w:val="24"/>
                <w:lang w:val="en-US" w:eastAsia="zh-CN"/>
              </w:rPr>
              <w:t>，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500字以内</w:t>
            </w:r>
            <w:r>
              <w:rPr>
                <w:rFonts w:hint="eastAsia"/>
                <w:bCs/>
                <w:sz w:val="24"/>
              </w:rPr>
              <w:t>）</w:t>
            </w:r>
          </w:p>
          <w:p w14:paraId="53205806"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 w14:paraId="1ADDB420"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 w14:paraId="4653F037"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 w14:paraId="1D33377D"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 w14:paraId="4F30AAC1"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 w14:paraId="71C8A733"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 w14:paraId="76554DAA"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 w14:paraId="45C8188A"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 w14:paraId="694E6B02"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 w14:paraId="6D4679BE"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 w14:paraId="64BD61AF"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 w14:paraId="3AF2BAF5"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 w14:paraId="2B1F82F0"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 w14:paraId="79F08601"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 w14:paraId="0E2DA71A"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 w14:paraId="2CDF50F2"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 w14:paraId="31423E57"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 w14:paraId="11E7C8B4"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 w14:paraId="688725A8"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 w14:paraId="66D5CE97">
            <w:pPr>
              <w:autoSpaceDE w:val="0"/>
              <w:autoSpaceDN w:val="0"/>
              <w:spacing w:before="40" w:after="40"/>
              <w:textAlignment w:val="bottom"/>
              <w:rPr>
                <w:bCs/>
                <w:color w:val="000000"/>
                <w:szCs w:val="21"/>
              </w:rPr>
            </w:pPr>
          </w:p>
        </w:tc>
      </w:tr>
      <w:tr w14:paraId="6D068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06" w:hRule="atLeast"/>
          <w:jc w:val="center"/>
        </w:trPr>
        <w:tc>
          <w:tcPr>
            <w:tcW w:w="8984" w:type="dxa"/>
          </w:tcPr>
          <w:p w14:paraId="076008B5">
            <w:pPr>
              <w:autoSpaceDE w:val="0"/>
              <w:autoSpaceDN w:val="0"/>
              <w:spacing w:before="40" w:after="40"/>
              <w:textAlignment w:val="bottom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</w:rPr>
              <w:t>4.建设进度安排</w:t>
            </w:r>
          </w:p>
          <w:p w14:paraId="5E7F247B"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 w14:paraId="7C687314"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</w:tc>
      </w:tr>
    </w:tbl>
    <w:p w14:paraId="2E67C267">
      <w:pPr>
        <w:spacing w:line="480" w:lineRule="auto"/>
        <w:ind w:right="206" w:rightChars="98"/>
        <w:rPr>
          <w:rFonts w:ascii="黑体" w:hAnsi="宋体" w:eastAsia="黑体"/>
          <w:b/>
          <w:bCs/>
          <w:sz w:val="28"/>
        </w:rPr>
      </w:pPr>
      <w:r>
        <w:rPr>
          <w:rFonts w:hint="eastAsia" w:ascii="黑体" w:hAnsi="宋体" w:eastAsia="黑体"/>
          <w:b/>
          <w:bCs/>
          <w:sz w:val="28"/>
        </w:rPr>
        <w:t>四、课程负责人承诺</w:t>
      </w:r>
    </w:p>
    <w:tbl>
      <w:tblPr>
        <w:tblStyle w:val="5"/>
        <w:tblW w:w="88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884"/>
      </w:tblGrid>
      <w:tr w14:paraId="30D68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83" w:hRule="atLeast"/>
          <w:jc w:val="center"/>
        </w:trPr>
        <w:tc>
          <w:tcPr>
            <w:tcW w:w="8884" w:type="dxa"/>
          </w:tcPr>
          <w:p w14:paraId="6EE48CA5">
            <w:pPr>
              <w:widowControl/>
              <w:ind w:firstLine="480" w:firstLineChars="200"/>
              <w:jc w:val="left"/>
              <w:rPr>
                <w:rFonts w:ascii="宋体" w:hAnsi="宋体" w:cs="宋体"/>
                <w:sz w:val="24"/>
              </w:rPr>
            </w:pPr>
          </w:p>
          <w:p w14:paraId="50F495B2"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本人承诺对以上内容的真实性和有效性负责，保证建设中没有知识产权争议。若填报失实或违反有关规定，负责人承担全部责任。</w:t>
            </w:r>
          </w:p>
          <w:p w14:paraId="521F9BF7"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如获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批</w:t>
            </w:r>
            <w:r>
              <w:rPr>
                <w:rFonts w:hint="eastAsia" w:ascii="宋体" w:hAnsi="宋体" w:cs="宋体"/>
                <w:sz w:val="24"/>
              </w:rPr>
              <w:t>准，本人承诺以本《申报书》为有约束力的协议，遵守学术规范，恪守诚信，扎实开展课程建设工作，取得预期成果。</w:t>
            </w:r>
          </w:p>
          <w:p w14:paraId="21AF2574">
            <w:pPr>
              <w:autoSpaceDE w:val="0"/>
              <w:autoSpaceDN w:val="0"/>
              <w:spacing w:before="40" w:after="40"/>
              <w:textAlignment w:val="bottom"/>
              <w:rPr>
                <w:rFonts w:ascii="宋体" w:hAnsi="宋体" w:cs="宋体"/>
                <w:b/>
                <w:bCs/>
                <w:sz w:val="24"/>
              </w:rPr>
            </w:pPr>
          </w:p>
          <w:p w14:paraId="573C9AFF">
            <w:pPr>
              <w:autoSpaceDE w:val="0"/>
              <w:autoSpaceDN w:val="0"/>
              <w:spacing w:before="40" w:after="40"/>
              <w:textAlignment w:val="bottom"/>
              <w:rPr>
                <w:b/>
                <w:szCs w:val="21"/>
              </w:rPr>
            </w:pPr>
          </w:p>
          <w:p w14:paraId="4B1309E5">
            <w:pPr>
              <w:autoSpaceDE w:val="0"/>
              <w:autoSpaceDN w:val="0"/>
              <w:spacing w:before="40" w:after="40"/>
              <w:ind w:left="5038" w:leftChars="2399"/>
              <w:textAlignment w:val="bottom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课程负责人签字：</w:t>
            </w:r>
          </w:p>
          <w:p w14:paraId="346F6731">
            <w:pPr>
              <w:autoSpaceDE w:val="0"/>
              <w:autoSpaceDN w:val="0"/>
              <w:spacing w:before="40" w:after="40"/>
              <w:ind w:left="5038" w:leftChars="2399"/>
              <w:textAlignment w:val="bottom"/>
              <w:rPr>
                <w:b/>
                <w:bCs/>
                <w:szCs w:val="21"/>
              </w:rPr>
            </w:pPr>
            <w:r>
              <w:rPr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sz w:val="24"/>
              </w:rPr>
              <w:t>年   月   日</w:t>
            </w:r>
          </w:p>
        </w:tc>
      </w:tr>
    </w:tbl>
    <w:p w14:paraId="308C9C0F">
      <w:pPr>
        <w:spacing w:line="480" w:lineRule="auto"/>
        <w:ind w:right="206" w:rightChars="98"/>
        <w:rPr>
          <w:rFonts w:ascii="黑体" w:hAnsi="宋体" w:eastAsia="黑体"/>
          <w:b/>
          <w:bCs/>
          <w:sz w:val="28"/>
        </w:rPr>
      </w:pPr>
      <w:r>
        <w:rPr>
          <w:rFonts w:hint="eastAsia" w:ascii="黑体" w:hAnsi="宋体" w:eastAsia="黑体"/>
          <w:b/>
          <w:bCs/>
          <w:sz w:val="28"/>
        </w:rPr>
        <w:t>五、学院</w:t>
      </w:r>
      <w:r>
        <w:rPr>
          <w:rFonts w:hint="eastAsia" w:ascii="黑体" w:hAnsi="宋体" w:eastAsia="黑体"/>
          <w:b/>
          <w:bCs/>
          <w:sz w:val="28"/>
          <w:lang w:eastAsia="zh-CN"/>
        </w:rPr>
        <w:t>（</w:t>
      </w:r>
      <w:r>
        <w:rPr>
          <w:rFonts w:hint="eastAsia" w:ascii="黑体" w:hAnsi="宋体" w:eastAsia="黑体"/>
          <w:b/>
          <w:bCs/>
          <w:sz w:val="28"/>
          <w:lang w:val="en-US" w:eastAsia="zh-CN"/>
        </w:rPr>
        <w:t>部</w:t>
      </w:r>
      <w:r>
        <w:rPr>
          <w:rFonts w:hint="eastAsia" w:ascii="黑体" w:hAnsi="宋体" w:eastAsia="黑体"/>
          <w:b/>
          <w:bCs/>
          <w:sz w:val="28"/>
          <w:lang w:eastAsia="zh-CN"/>
        </w:rPr>
        <w:t>）</w:t>
      </w:r>
      <w:r>
        <w:rPr>
          <w:rFonts w:hint="eastAsia" w:ascii="黑体" w:hAnsi="宋体" w:eastAsia="黑体"/>
          <w:b/>
          <w:bCs/>
          <w:sz w:val="28"/>
        </w:rPr>
        <w:t>审核意见</w:t>
      </w:r>
    </w:p>
    <w:tbl>
      <w:tblPr>
        <w:tblStyle w:val="5"/>
        <w:tblW w:w="89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9"/>
      </w:tblGrid>
      <w:tr w14:paraId="50C4C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8979" w:type="dxa"/>
            <w:tcBorders>
              <w:top w:val="single" w:color="000000" w:sz="4" w:space="0"/>
              <w:bottom w:val="single" w:color="000000" w:sz="4" w:space="0"/>
            </w:tcBorders>
          </w:tcPr>
          <w:p w14:paraId="3906D6D8">
            <w:pPr>
              <w:spacing w:line="500" w:lineRule="exact"/>
              <w:ind w:firstLine="480" w:firstLineChars="2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学院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部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sz w:val="24"/>
              </w:rPr>
              <w:t>对课程有关信息及课程负责人填报的内容进行了核实，保证真实性。经对该课程评审评价，择优申报推荐。学院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部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sz w:val="24"/>
              </w:rPr>
              <w:t>将监督课程教学团队保质保量完成相关建设任务，并持续做好教育教学改革与实践。</w:t>
            </w:r>
          </w:p>
          <w:p w14:paraId="2B12BED1">
            <w:pPr>
              <w:spacing w:line="500" w:lineRule="exact"/>
              <w:ind w:firstLine="480" w:firstLineChars="200"/>
              <w:rPr>
                <w:rFonts w:ascii="宋体" w:hAnsi="宋体" w:cs="宋体"/>
                <w:sz w:val="24"/>
              </w:rPr>
            </w:pPr>
          </w:p>
          <w:p w14:paraId="092F1692">
            <w:pPr>
              <w:spacing w:line="500" w:lineRule="exact"/>
              <w:ind w:firstLine="4800" w:firstLineChars="20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学院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部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sz w:val="24"/>
              </w:rPr>
              <w:t>负责人签字：</w:t>
            </w:r>
          </w:p>
          <w:p w14:paraId="6A509AD2">
            <w:pPr>
              <w:spacing w:line="500" w:lineRule="exact"/>
              <w:ind w:firstLine="6720" w:firstLineChars="28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（公章）</w:t>
            </w:r>
          </w:p>
          <w:p w14:paraId="0A14887D">
            <w:pPr>
              <w:spacing w:line="500" w:lineRule="exact"/>
              <w:ind w:firstLine="48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202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24"/>
              </w:rPr>
              <w:t>年   月   日</w:t>
            </w:r>
          </w:p>
        </w:tc>
      </w:tr>
    </w:tbl>
    <w:p w14:paraId="063910F6">
      <w:pPr>
        <w:spacing w:line="480" w:lineRule="auto"/>
        <w:ind w:right="206" w:rightChars="98"/>
        <w:rPr>
          <w:rFonts w:ascii="黑体" w:hAnsi="宋体" w:eastAsia="黑体"/>
          <w:b/>
          <w:sz w:val="28"/>
        </w:rPr>
      </w:pPr>
      <w:r>
        <w:rPr>
          <w:rFonts w:hint="eastAsia" w:ascii="黑体" w:hAnsi="宋体" w:eastAsia="黑体"/>
          <w:b/>
          <w:sz w:val="28"/>
        </w:rPr>
        <w:t>六、学校评审意见</w:t>
      </w:r>
    </w:p>
    <w:tbl>
      <w:tblPr>
        <w:tblStyle w:val="5"/>
        <w:tblW w:w="88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884"/>
      </w:tblGrid>
      <w:tr w14:paraId="28141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83" w:hRule="atLeast"/>
          <w:jc w:val="center"/>
        </w:trPr>
        <w:tc>
          <w:tcPr>
            <w:tcW w:w="8884" w:type="dxa"/>
          </w:tcPr>
          <w:p w14:paraId="564C62F1">
            <w:pPr>
              <w:autoSpaceDE w:val="0"/>
              <w:autoSpaceDN w:val="0"/>
              <w:spacing w:before="40" w:after="40"/>
              <w:textAlignment w:val="bottom"/>
              <w:rPr>
                <w:b/>
                <w:bCs/>
                <w:sz w:val="24"/>
              </w:rPr>
            </w:pPr>
          </w:p>
          <w:p w14:paraId="4B7C8C85">
            <w:pPr>
              <w:autoSpaceDE w:val="0"/>
              <w:autoSpaceDN w:val="0"/>
              <w:spacing w:before="40" w:after="40"/>
              <w:textAlignment w:val="bottom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  <w:p w14:paraId="0427A369">
            <w:pPr>
              <w:autoSpaceDE w:val="0"/>
              <w:autoSpaceDN w:val="0"/>
              <w:spacing w:before="40" w:after="40"/>
              <w:ind w:firstLine="1400" w:firstLineChars="500"/>
              <w:textAlignment w:val="bottom"/>
              <w:rPr>
                <w:rFonts w:ascii="宋体" w:hAnsi="宋体" w:cs="宋体"/>
                <w:bCs/>
                <w:sz w:val="28"/>
                <w:szCs w:val="28"/>
              </w:rPr>
            </w:pPr>
            <w:bookmarkStart w:id="0" w:name="_GoBack"/>
            <w:r>
              <w:rPr>
                <w:rFonts w:hint="eastAsia" w:ascii="宋体" w:hAnsi="宋体" w:cs="宋体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sz w:val="28"/>
                <w:szCs w:val="28"/>
              </w:rPr>
              <w:t xml:space="preserve">准予立项      </w:t>
            </w:r>
            <w:r>
              <w:rPr>
                <w:rFonts w:hint="eastAsia" w:ascii="宋体" w:hAnsi="宋体" w:cs="宋体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sz w:val="28"/>
                <w:szCs w:val="28"/>
              </w:rPr>
              <w:t>不予立项</w:t>
            </w:r>
          </w:p>
          <w:bookmarkEnd w:id="0"/>
          <w:p w14:paraId="7FB4A57E">
            <w:pPr>
              <w:autoSpaceDE w:val="0"/>
              <w:autoSpaceDN w:val="0"/>
              <w:spacing w:before="40" w:after="40"/>
              <w:textAlignment w:val="bottom"/>
              <w:rPr>
                <w:rFonts w:ascii="宋体" w:hAnsi="宋体" w:cs="宋体"/>
                <w:bCs/>
                <w:sz w:val="24"/>
              </w:rPr>
            </w:pPr>
          </w:p>
          <w:p w14:paraId="503DD55F">
            <w:pPr>
              <w:autoSpaceDE w:val="0"/>
              <w:autoSpaceDN w:val="0"/>
              <w:spacing w:before="40" w:after="40"/>
              <w:textAlignment w:val="bottom"/>
              <w:rPr>
                <w:rFonts w:ascii="宋体" w:hAnsi="宋体" w:cs="宋体"/>
                <w:b/>
                <w:sz w:val="24"/>
              </w:rPr>
            </w:pPr>
          </w:p>
          <w:p w14:paraId="6F2F8E6D">
            <w:pPr>
              <w:autoSpaceDE w:val="0"/>
              <w:autoSpaceDN w:val="0"/>
              <w:spacing w:before="40" w:after="40"/>
              <w:ind w:left="5038" w:leftChars="2399" w:firstLine="960" w:firstLineChars="400"/>
              <w:textAlignment w:val="bottom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（公章）</w:t>
            </w:r>
          </w:p>
          <w:p w14:paraId="0E77E18A">
            <w:pPr>
              <w:autoSpaceDE w:val="0"/>
              <w:autoSpaceDN w:val="0"/>
              <w:spacing w:before="40" w:after="40"/>
              <w:ind w:left="5038" w:leftChars="2399"/>
              <w:textAlignment w:val="bottom"/>
              <w:rPr>
                <w:b/>
                <w:bCs/>
                <w:szCs w:val="21"/>
              </w:rPr>
            </w:pPr>
            <w:r>
              <w:rPr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sz w:val="24"/>
              </w:rPr>
              <w:t>年   月   日</w:t>
            </w:r>
          </w:p>
        </w:tc>
      </w:tr>
    </w:tbl>
    <w:p w14:paraId="11AAAD1F">
      <w:pPr>
        <w:pStyle w:val="7"/>
        <w:spacing w:line="340" w:lineRule="atLeast"/>
        <w:ind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F99E23"/>
    <w:multiLevelType w:val="singleLevel"/>
    <w:tmpl w:val="0FF99E23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yMjY0OTViZTg3NmViNmY4OTk1ODJjZDc3ZmI4MjcifQ=="/>
  </w:docVars>
  <w:rsids>
    <w:rsidRoot w:val="00954DCA"/>
    <w:rsid w:val="000113A1"/>
    <w:rsid w:val="00047D02"/>
    <w:rsid w:val="000534A1"/>
    <w:rsid w:val="00062CA5"/>
    <w:rsid w:val="000803CD"/>
    <w:rsid w:val="0008742F"/>
    <w:rsid w:val="00092049"/>
    <w:rsid w:val="000A0EB5"/>
    <w:rsid w:val="000C63B3"/>
    <w:rsid w:val="00111168"/>
    <w:rsid w:val="00111483"/>
    <w:rsid w:val="00123A48"/>
    <w:rsid w:val="001541B1"/>
    <w:rsid w:val="0016780E"/>
    <w:rsid w:val="0018112C"/>
    <w:rsid w:val="001B4175"/>
    <w:rsid w:val="001C6A2C"/>
    <w:rsid w:val="001C7A4B"/>
    <w:rsid w:val="001D55F7"/>
    <w:rsid w:val="001D7B70"/>
    <w:rsid w:val="001E4B6A"/>
    <w:rsid w:val="001F6077"/>
    <w:rsid w:val="001F74C4"/>
    <w:rsid w:val="00205933"/>
    <w:rsid w:val="00212119"/>
    <w:rsid w:val="002209C2"/>
    <w:rsid w:val="00260BC7"/>
    <w:rsid w:val="00275AAA"/>
    <w:rsid w:val="00283727"/>
    <w:rsid w:val="002A4289"/>
    <w:rsid w:val="002C4545"/>
    <w:rsid w:val="002D7B8D"/>
    <w:rsid w:val="002E2E1E"/>
    <w:rsid w:val="002E698F"/>
    <w:rsid w:val="002F09E2"/>
    <w:rsid w:val="003028FE"/>
    <w:rsid w:val="00320B43"/>
    <w:rsid w:val="00331123"/>
    <w:rsid w:val="00340CFE"/>
    <w:rsid w:val="003450A3"/>
    <w:rsid w:val="00356C1B"/>
    <w:rsid w:val="00370F9E"/>
    <w:rsid w:val="00381261"/>
    <w:rsid w:val="003870C4"/>
    <w:rsid w:val="003C3B00"/>
    <w:rsid w:val="003D6B96"/>
    <w:rsid w:val="003E3CEE"/>
    <w:rsid w:val="00404FA4"/>
    <w:rsid w:val="00423F3D"/>
    <w:rsid w:val="00434AC3"/>
    <w:rsid w:val="0045464F"/>
    <w:rsid w:val="00455AB3"/>
    <w:rsid w:val="004B0ADE"/>
    <w:rsid w:val="004E4E4F"/>
    <w:rsid w:val="004F7DCA"/>
    <w:rsid w:val="0051517E"/>
    <w:rsid w:val="0053517B"/>
    <w:rsid w:val="00545C6D"/>
    <w:rsid w:val="0055263D"/>
    <w:rsid w:val="0056143F"/>
    <w:rsid w:val="005820AD"/>
    <w:rsid w:val="005B6F67"/>
    <w:rsid w:val="005B7708"/>
    <w:rsid w:val="005C7DFB"/>
    <w:rsid w:val="005D245E"/>
    <w:rsid w:val="005D4BB3"/>
    <w:rsid w:val="005D507A"/>
    <w:rsid w:val="005E620D"/>
    <w:rsid w:val="00621655"/>
    <w:rsid w:val="00631F30"/>
    <w:rsid w:val="00632BC8"/>
    <w:rsid w:val="00641A91"/>
    <w:rsid w:val="0066030A"/>
    <w:rsid w:val="00694A05"/>
    <w:rsid w:val="006B4D7E"/>
    <w:rsid w:val="006D6354"/>
    <w:rsid w:val="006F5A29"/>
    <w:rsid w:val="00706E2D"/>
    <w:rsid w:val="00742A21"/>
    <w:rsid w:val="00760998"/>
    <w:rsid w:val="00765C95"/>
    <w:rsid w:val="007747C0"/>
    <w:rsid w:val="00785876"/>
    <w:rsid w:val="007A1DF8"/>
    <w:rsid w:val="007A2053"/>
    <w:rsid w:val="007A32D9"/>
    <w:rsid w:val="007A6797"/>
    <w:rsid w:val="007A7024"/>
    <w:rsid w:val="007D0DA3"/>
    <w:rsid w:val="008115EB"/>
    <w:rsid w:val="008204BC"/>
    <w:rsid w:val="00830C29"/>
    <w:rsid w:val="00844F66"/>
    <w:rsid w:val="00855B94"/>
    <w:rsid w:val="008739AD"/>
    <w:rsid w:val="00882616"/>
    <w:rsid w:val="00893568"/>
    <w:rsid w:val="00896E73"/>
    <w:rsid w:val="008A51DF"/>
    <w:rsid w:val="008B51B5"/>
    <w:rsid w:val="008C109B"/>
    <w:rsid w:val="008C4D70"/>
    <w:rsid w:val="008D578D"/>
    <w:rsid w:val="008E3501"/>
    <w:rsid w:val="00902BF3"/>
    <w:rsid w:val="00902ED8"/>
    <w:rsid w:val="00921DD3"/>
    <w:rsid w:val="00930B37"/>
    <w:rsid w:val="0093375A"/>
    <w:rsid w:val="00954DCA"/>
    <w:rsid w:val="00977A4E"/>
    <w:rsid w:val="00977EAB"/>
    <w:rsid w:val="00992D1F"/>
    <w:rsid w:val="00995162"/>
    <w:rsid w:val="009B5FE6"/>
    <w:rsid w:val="009B789B"/>
    <w:rsid w:val="009C0C89"/>
    <w:rsid w:val="009C454E"/>
    <w:rsid w:val="009D41C4"/>
    <w:rsid w:val="009D69F1"/>
    <w:rsid w:val="009E12D1"/>
    <w:rsid w:val="00A215D7"/>
    <w:rsid w:val="00A273DD"/>
    <w:rsid w:val="00A472DE"/>
    <w:rsid w:val="00A476A6"/>
    <w:rsid w:val="00A55546"/>
    <w:rsid w:val="00A563EC"/>
    <w:rsid w:val="00A644EC"/>
    <w:rsid w:val="00A74249"/>
    <w:rsid w:val="00A768B0"/>
    <w:rsid w:val="00AA549C"/>
    <w:rsid w:val="00AC0D81"/>
    <w:rsid w:val="00AE0AC3"/>
    <w:rsid w:val="00AE4AE9"/>
    <w:rsid w:val="00B025B0"/>
    <w:rsid w:val="00B300FE"/>
    <w:rsid w:val="00B52DA7"/>
    <w:rsid w:val="00B6426E"/>
    <w:rsid w:val="00B72310"/>
    <w:rsid w:val="00B74EDD"/>
    <w:rsid w:val="00B82601"/>
    <w:rsid w:val="00B940A9"/>
    <w:rsid w:val="00BA49D9"/>
    <w:rsid w:val="00C028CA"/>
    <w:rsid w:val="00C11204"/>
    <w:rsid w:val="00C21E11"/>
    <w:rsid w:val="00C22A60"/>
    <w:rsid w:val="00C354B1"/>
    <w:rsid w:val="00C36914"/>
    <w:rsid w:val="00C37D7D"/>
    <w:rsid w:val="00C41AAC"/>
    <w:rsid w:val="00C52E14"/>
    <w:rsid w:val="00C70625"/>
    <w:rsid w:val="00C90DA5"/>
    <w:rsid w:val="00C9433E"/>
    <w:rsid w:val="00C97C2B"/>
    <w:rsid w:val="00CA587A"/>
    <w:rsid w:val="00CC47AB"/>
    <w:rsid w:val="00CE1C96"/>
    <w:rsid w:val="00CF2661"/>
    <w:rsid w:val="00CF6E73"/>
    <w:rsid w:val="00D076CF"/>
    <w:rsid w:val="00D71CC3"/>
    <w:rsid w:val="00D73D33"/>
    <w:rsid w:val="00DA6110"/>
    <w:rsid w:val="00DB08F0"/>
    <w:rsid w:val="00DB21F8"/>
    <w:rsid w:val="00DD4AE6"/>
    <w:rsid w:val="00DD5F9E"/>
    <w:rsid w:val="00DF0EB9"/>
    <w:rsid w:val="00E16F4F"/>
    <w:rsid w:val="00E2628B"/>
    <w:rsid w:val="00E31CAF"/>
    <w:rsid w:val="00E46926"/>
    <w:rsid w:val="00E53129"/>
    <w:rsid w:val="00E6740C"/>
    <w:rsid w:val="00E83B39"/>
    <w:rsid w:val="00E84EDC"/>
    <w:rsid w:val="00EA1EE4"/>
    <w:rsid w:val="00EC0495"/>
    <w:rsid w:val="00F07CEA"/>
    <w:rsid w:val="00F230B9"/>
    <w:rsid w:val="00F2795C"/>
    <w:rsid w:val="00F72738"/>
    <w:rsid w:val="00F77019"/>
    <w:rsid w:val="00F97BAF"/>
    <w:rsid w:val="00FA02A7"/>
    <w:rsid w:val="00FA392A"/>
    <w:rsid w:val="00FB1E0A"/>
    <w:rsid w:val="00FE3F83"/>
    <w:rsid w:val="0399642A"/>
    <w:rsid w:val="040C222B"/>
    <w:rsid w:val="0DFE522F"/>
    <w:rsid w:val="14BE2D13"/>
    <w:rsid w:val="26DE575E"/>
    <w:rsid w:val="27244F45"/>
    <w:rsid w:val="29093F63"/>
    <w:rsid w:val="2DA37249"/>
    <w:rsid w:val="2E312AA7"/>
    <w:rsid w:val="34866A39"/>
    <w:rsid w:val="3CDB07AE"/>
    <w:rsid w:val="49926698"/>
    <w:rsid w:val="4BDF41AF"/>
    <w:rsid w:val="5570461E"/>
    <w:rsid w:val="5F01714B"/>
    <w:rsid w:val="6EB505AF"/>
    <w:rsid w:val="796B2625"/>
    <w:rsid w:val="79916CEA"/>
    <w:rsid w:val="7A637FF1"/>
    <w:rsid w:val="7C47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8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1018</Words>
  <Characters>1059</Characters>
  <Lines>11</Lines>
  <Paragraphs>3</Paragraphs>
  <TotalTime>7</TotalTime>
  <ScaleCrop>false</ScaleCrop>
  <LinksUpToDate>false</LinksUpToDate>
  <CharactersWithSpaces>1383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2024-06-12T02:29:00Z</dcterms:created>
  <dc:creator>邓蕾</dc:creator>
  <cp:lastModifiedBy>梁兄</cp:lastModifiedBy>
  <dcterms:modified xsi:type="dcterms:W3CDTF">2026-01-06T05:31:49Z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2DD02A885C0547D083CD27911A5011A0_13</vt:lpwstr>
  </property>
  <property fmtid="{D5CDD505-2E9C-101B-9397-08002B2CF9AE}" pid="4" name="KSOTemplateDocerSaveRecord">
    <vt:lpwstr>eyJoZGlkIjoiZmEzZDU3OGY3NzQyNWRkOWVkYTZjNmMxNDY1MjQ1N2YiLCJ1c2VySWQiOiI1MjY2Mjc5NjAifQ==</vt:lpwstr>
  </property>
</Properties>
</file>