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7"/>
          <w:szCs w:val="27"/>
        </w:rPr>
        <w:t>1. </w:t>
      </w:r>
      <w:r w:rsidRPr="007312A9">
        <w:rPr>
          <w:rFonts w:ascii="宋体" w:eastAsia="宋体" w:hAnsi="宋体" w:cs="宋体"/>
          <w:b/>
          <w:bCs/>
          <w:kern w:val="0"/>
          <w:sz w:val="27"/>
          <w:szCs w:val="27"/>
        </w:rPr>
        <w:t>登录大赛官网，确保已成功报名相应比赛</w:t>
      </w:r>
      <w:r w:rsidRPr="007312A9">
        <w:rPr>
          <w:rFonts w:ascii="宋体" w:eastAsia="宋体" w:hAnsi="宋体" w:cs="宋体"/>
          <w:kern w:val="0"/>
          <w:sz w:val="27"/>
          <w:szCs w:val="27"/>
        </w:rPr>
        <w:t>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7"/>
          <w:szCs w:val="27"/>
        </w:rPr>
        <w:t>参考下方图片，当按钮变为“已报名”时，才表示报名成功，可以正常参赛。</w:t>
      </w:r>
      <w:r w:rsidRPr="007312A9">
        <w:rPr>
          <w:rFonts w:ascii="宋体" w:eastAsia="宋体" w:hAnsi="宋体" w:cs="宋体"/>
          <w:b/>
          <w:bCs/>
          <w:color w:val="C8252C"/>
          <w:kern w:val="0"/>
          <w:sz w:val="27"/>
          <w:szCs w:val="27"/>
        </w:rPr>
        <w:t>如比赛按钮文字为“去报名”，则代表选手未成功报名比赛，不可参加线上初赛。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88529" cy="3707107"/>
            <wp:effectExtent l="0" t="0" r="0" b="8255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689" cy="372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lastRenderedPageBreak/>
        <w:br/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 xml:space="preserve">2. </w:t>
      </w: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请于</w:t>
      </w:r>
      <w:r w:rsidRPr="007312A9">
        <w:rPr>
          <w:rFonts w:ascii="宋体" w:eastAsia="宋体" w:hAnsi="宋体" w:cs="宋体"/>
          <w:b/>
          <w:bCs/>
          <w:color w:val="C52303"/>
          <w:kern w:val="0"/>
          <w:sz w:val="24"/>
          <w:szCs w:val="24"/>
        </w:rPr>
        <w:t>10月1</w:t>
      </w:r>
      <w:r w:rsidR="003839EA">
        <w:rPr>
          <w:rFonts w:ascii="宋体" w:eastAsia="宋体" w:hAnsi="宋体" w:cs="宋体"/>
          <w:b/>
          <w:bCs/>
          <w:color w:val="C52303"/>
          <w:kern w:val="0"/>
          <w:sz w:val="24"/>
          <w:szCs w:val="24"/>
        </w:rPr>
        <w:t>1</w:t>
      </w:r>
      <w:bookmarkStart w:id="0" w:name="_GoBack"/>
      <w:bookmarkEnd w:id="0"/>
      <w:r w:rsidRPr="007312A9">
        <w:rPr>
          <w:rFonts w:ascii="宋体" w:eastAsia="宋体" w:hAnsi="宋体" w:cs="宋体"/>
          <w:b/>
          <w:bCs/>
          <w:color w:val="C52303"/>
          <w:kern w:val="0"/>
          <w:sz w:val="24"/>
          <w:szCs w:val="24"/>
        </w:rPr>
        <w:t>日19:00</w:t>
      </w: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前在比赛所用电脑上完成电脑环境测试</w:t>
      </w:r>
      <w:r w:rsidRPr="007312A9">
        <w:rPr>
          <w:rFonts w:ascii="宋体" w:eastAsia="宋体" w:hAnsi="宋体" w:cs="宋体"/>
          <w:kern w:val="0"/>
          <w:sz w:val="24"/>
          <w:szCs w:val="24"/>
        </w:rPr>
        <w:t>，具体测试安排以本校通知为准。请在</w:t>
      </w: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Windows 7及以上操作系统中使用Chrome或Firefox浏览器</w:t>
      </w:r>
      <w:r w:rsidRPr="007312A9">
        <w:rPr>
          <w:rFonts w:ascii="宋体" w:eastAsia="宋体" w:hAnsi="宋体" w:cs="宋体"/>
          <w:kern w:val="0"/>
          <w:sz w:val="24"/>
          <w:szCs w:val="24"/>
        </w:rPr>
        <w:t>进行测试。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测试内容：检测网络是否正常，浏览器能否正常作答，赛题内容能否正常加载等。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05425" cy="3300349"/>
            <wp:effectExtent l="0" t="0" r="0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866" cy="331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特别说明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1. 每位选手每个赛项最多有3次测试机会，每次测试题目完全一致，请做好合理安排。环境测试仅供检测电脑系统环境，不代表比赛题型，不提供作答反馈。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2. 核对个人信息页面中院系、年级、班级三项信息为空，</w:t>
      </w: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学号栏为报名手机号（非真实学号）</w:t>
      </w:r>
      <w:r w:rsidRPr="007312A9">
        <w:rPr>
          <w:rFonts w:ascii="宋体" w:eastAsia="宋体" w:hAnsi="宋体" w:cs="宋体"/>
          <w:kern w:val="0"/>
          <w:sz w:val="24"/>
          <w:szCs w:val="24"/>
        </w:rPr>
        <w:t>，</w:t>
      </w: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为大赛特殊设置</w:t>
      </w:r>
      <w:r w:rsidRPr="007312A9">
        <w:rPr>
          <w:rFonts w:ascii="宋体" w:eastAsia="宋体" w:hAnsi="宋体" w:cs="宋体"/>
          <w:kern w:val="0"/>
          <w:sz w:val="24"/>
          <w:szCs w:val="24"/>
        </w:rPr>
        <w:t>，不影响正式比赛，确认</w:t>
      </w: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姓名正确</w:t>
      </w:r>
      <w:r w:rsidRPr="007312A9">
        <w:rPr>
          <w:rFonts w:ascii="宋体" w:eastAsia="宋体" w:hAnsi="宋体" w:cs="宋体"/>
          <w:kern w:val="0"/>
          <w:sz w:val="24"/>
          <w:szCs w:val="24"/>
        </w:rPr>
        <w:t>即可。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33975" cy="3349117"/>
            <wp:effectExtent l="0" t="0" r="0" b="381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65" cy="336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lastRenderedPageBreak/>
        <w:t>3. 线上初赛无听力题，可直接点击“检查正常”，跳过耳机检测。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9225" cy="2813772"/>
            <wp:effectExtent l="0" t="0" r="0" b="5715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45" cy="281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比赛当天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1. 请提前半小时登录大赛官网，进入比赛界面</w:t>
      </w:r>
      <w:r w:rsidRPr="007312A9">
        <w:rPr>
          <w:rFonts w:ascii="宋体" w:eastAsia="宋体" w:hAnsi="宋体" w:cs="宋体"/>
          <w:b/>
          <w:bCs/>
          <w:color w:val="575454"/>
          <w:kern w:val="0"/>
          <w:sz w:val="24"/>
          <w:szCs w:val="24"/>
        </w:rPr>
        <w:t>等待倒计时结束</w:t>
      </w:r>
      <w:r w:rsidRPr="007312A9">
        <w:rPr>
          <w:rFonts w:ascii="宋体" w:eastAsia="宋体" w:hAnsi="宋体" w:cs="宋体"/>
          <w:kern w:val="0"/>
          <w:sz w:val="24"/>
          <w:szCs w:val="24"/>
        </w:rPr>
        <w:t>后开始答题。开赛半小时后视为迟到，选手不可参赛。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br/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2. 请务必使用</w:t>
      </w: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Chrome或Firefox浏览器</w:t>
      </w:r>
      <w:r w:rsidRPr="007312A9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br/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lastRenderedPageBreak/>
        <w:t>3. </w:t>
      </w: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综合能力、笔译线上初赛不支持手机作答，不支持安卓系统、苹果系统。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4. 如登录时显示“跳转的服务不在白名单中”（如下图），请关闭当前页面，</w:t>
      </w: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在浏览器输入大赛官网网址ucc.fltrp.com</w:t>
      </w:r>
      <w:r w:rsidRPr="007312A9">
        <w:rPr>
          <w:rFonts w:ascii="宋体" w:eastAsia="宋体" w:hAnsi="宋体" w:cs="宋体"/>
          <w:kern w:val="0"/>
          <w:sz w:val="24"/>
          <w:szCs w:val="24"/>
        </w:rPr>
        <w:t>，在官网首页点击“选手报名/参赛”—“校赛选手入口”登录。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86375" cy="3118135"/>
            <wp:effectExtent l="0" t="0" r="0" b="635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57" cy="313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5. </w:t>
      </w:r>
      <w:r w:rsidRPr="007312A9">
        <w:rPr>
          <w:rFonts w:ascii="宋体" w:eastAsia="宋体" w:hAnsi="宋体" w:cs="宋体"/>
          <w:b/>
          <w:bCs/>
          <w:kern w:val="0"/>
          <w:sz w:val="24"/>
          <w:szCs w:val="24"/>
        </w:rPr>
        <w:t>进入答题页面时，请务必检查右上角倒计时是否正常显示。如不显示，请刷新页面。待倒计时正常显示后再作答，否则答题记录无法保存。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6. 若答题时发现题目显示不全，可能是由于屏幕分辨率过小，可通过以下两种方式进行调整：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1）调整浏览器显示比例：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03481" cy="3337560"/>
            <wp:effectExtent l="0" t="0" r="254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32" cy="335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2）调整电脑分辨率：控制面板-外观/显示-调高分辨率，如下图：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16E279" wp14:editId="465F28C8">
            <wp:extent cx="5274310" cy="2451841"/>
            <wp:effectExtent l="0" t="0" r="2540" b="5715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7.  答题时，选手不可查看其他页面。如离开考试页面，切屏至其他页面，系统将弹出如下提示，点击“确定”继续作答即可。系统将记录选手切屏次数。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070080" cy="2515235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572" cy="2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color w:val="575454"/>
          <w:kern w:val="0"/>
          <w:sz w:val="24"/>
          <w:szCs w:val="24"/>
        </w:rPr>
        <w:t>8. </w:t>
      </w:r>
      <w:r w:rsidRPr="007312A9">
        <w:rPr>
          <w:rFonts w:ascii="宋体" w:eastAsia="宋体" w:hAnsi="宋体" w:cs="宋体"/>
          <w:b/>
          <w:bCs/>
          <w:color w:val="575454"/>
          <w:kern w:val="0"/>
          <w:sz w:val="24"/>
          <w:szCs w:val="24"/>
        </w:rPr>
        <w:t>如答题时遇网络中断或电脑死机，请立刻关闭浏览器或强制关机</w:t>
      </w:r>
      <w:r w:rsidRPr="007312A9">
        <w:rPr>
          <w:rFonts w:ascii="宋体" w:eastAsia="宋体" w:hAnsi="宋体" w:cs="宋体"/>
          <w:color w:val="575454"/>
          <w:kern w:val="0"/>
          <w:sz w:val="24"/>
          <w:szCs w:val="24"/>
        </w:rPr>
        <w:t>以免比赛时间流失，解决问题后尽快重启浏览器继续答题。关闭浏览器后倒计时停止，系统从再次进入答题页面时开始继续倒计时。系统会自动保存网络中断前</w:t>
      </w:r>
      <w:r w:rsidRPr="007312A9">
        <w:rPr>
          <w:rFonts w:ascii="宋体" w:eastAsia="宋体" w:hAnsi="宋体" w:cs="宋体"/>
          <w:b/>
          <w:bCs/>
          <w:color w:val="575454"/>
          <w:kern w:val="0"/>
          <w:sz w:val="24"/>
          <w:szCs w:val="24"/>
        </w:rPr>
        <w:t>2分钟</w:t>
      </w:r>
      <w:r w:rsidRPr="007312A9">
        <w:rPr>
          <w:rFonts w:ascii="宋体" w:eastAsia="宋体" w:hAnsi="宋体" w:cs="宋体"/>
          <w:color w:val="575454"/>
          <w:kern w:val="0"/>
          <w:sz w:val="24"/>
          <w:szCs w:val="24"/>
        </w:rPr>
        <w:t>的所有答题记录。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9. 比赛过程中，如选手误操作删除答题记录，可通过Ctrl+Z恢复上一步。 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10. 提交试卷时会出现如下弹窗提示。试卷提交成功后，再次通过官网进入考试，会提示“您已提交答卷，不能再次进行考试！”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95126" cy="2145973"/>
            <wp:effectExtent l="0" t="0" r="1270" b="698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550" cy="218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（交卷时弹窗提示）</w:t>
      </w: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312A9" w:rsidRPr="007312A9" w:rsidRDefault="007312A9" w:rsidP="007312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12A9">
        <w:rPr>
          <w:rFonts w:ascii="宋体" w:eastAsia="宋体" w:hAnsi="宋体" w:cs="宋体"/>
          <w:kern w:val="0"/>
          <w:sz w:val="24"/>
          <w:szCs w:val="24"/>
        </w:rPr>
        <w:t>11. 答题倒计时结束后，仍未点击“交卷”的选手，系统会自动交卷。</w:t>
      </w:r>
    </w:p>
    <w:p w:rsidR="00427048" w:rsidRPr="007312A9" w:rsidRDefault="00427048"/>
    <w:sectPr w:rsidR="00427048" w:rsidRPr="00731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25" w:rsidRDefault="000A6D25" w:rsidP="007312A9">
      <w:r>
        <w:separator/>
      </w:r>
    </w:p>
  </w:endnote>
  <w:endnote w:type="continuationSeparator" w:id="0">
    <w:p w:rsidR="000A6D25" w:rsidRDefault="000A6D25" w:rsidP="0073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25" w:rsidRDefault="000A6D25" w:rsidP="007312A9">
      <w:r>
        <w:separator/>
      </w:r>
    </w:p>
  </w:footnote>
  <w:footnote w:type="continuationSeparator" w:id="0">
    <w:p w:rsidR="000A6D25" w:rsidRDefault="000A6D25" w:rsidP="0073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99"/>
    <w:rsid w:val="000A6D25"/>
    <w:rsid w:val="003839EA"/>
    <w:rsid w:val="00427048"/>
    <w:rsid w:val="005C0EC7"/>
    <w:rsid w:val="007312A9"/>
    <w:rsid w:val="008517A0"/>
    <w:rsid w:val="009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35F31A8-0C06-429A-98DE-283C86DA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2A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31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JESSIE</cp:lastModifiedBy>
  <cp:revision>4</cp:revision>
  <dcterms:created xsi:type="dcterms:W3CDTF">2025-10-08T09:53:00Z</dcterms:created>
  <dcterms:modified xsi:type="dcterms:W3CDTF">2025-10-08T10:49:00Z</dcterms:modified>
</cp:coreProperties>
</file>